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E8EC4">
      <w:pPr>
        <w:ind w:firstLine="880"/>
        <w:jc w:val="center"/>
        <w:rPr>
          <w:rFonts w:hint="eastAsia" w:ascii="黑体" w:hAnsi="黑体" w:eastAsia="黑体"/>
          <w:sz w:val="44"/>
          <w:szCs w:val="44"/>
        </w:rPr>
      </w:pPr>
      <w:r>
        <w:rPr>
          <w:rFonts w:hint="eastAsia" w:ascii="黑体" w:hAnsi="黑体" w:eastAsia="黑体"/>
          <w:sz w:val="44"/>
          <w:szCs w:val="44"/>
        </w:rPr>
        <w:t>项目商业计划书建议模板</w:t>
      </w:r>
    </w:p>
    <w:p w14:paraId="1CD7D1D1">
      <w:pPr>
        <w:ind w:firstLine="480"/>
        <w:jc w:val="center"/>
        <w:rPr>
          <w:rFonts w:hint="eastAsia" w:ascii="黑体" w:hAnsi="黑体" w:eastAsia="黑体"/>
          <w:color w:val="FF0000"/>
          <w:szCs w:val="24"/>
        </w:rPr>
      </w:pPr>
      <w:r>
        <w:rPr>
          <w:rFonts w:hint="eastAsia" w:ascii="黑体" w:hAnsi="黑体" w:eastAsia="黑体"/>
          <w:color w:val="FF0000"/>
          <w:szCs w:val="24"/>
        </w:rPr>
        <w:t>（计划书完成后删除本页）</w:t>
      </w:r>
    </w:p>
    <w:p w14:paraId="1E9905E3">
      <w:pPr>
        <w:ind w:firstLine="480"/>
        <w:rPr>
          <w:rFonts w:hint="eastAsia" w:ascii="黑体" w:hAnsi="黑体" w:eastAsia="黑体"/>
          <w:szCs w:val="24"/>
        </w:rPr>
      </w:pPr>
    </w:p>
    <w:p w14:paraId="6F838976">
      <w:pPr>
        <w:ind w:firstLine="480"/>
        <w:rPr>
          <w:rFonts w:hint="eastAsia" w:ascii="黑体" w:hAnsi="黑体" w:eastAsia="黑体"/>
          <w:szCs w:val="24"/>
        </w:rPr>
      </w:pPr>
      <w:r>
        <w:rPr>
          <w:rFonts w:hint="eastAsia" w:ascii="黑体" w:hAnsi="黑体" w:eastAsia="黑体"/>
          <w:szCs w:val="24"/>
        </w:rPr>
        <w:t>计划书的编写，请按照word长文档编排的方法进行编排，建议将计划书内容按照简况表、项目介绍</w:t>
      </w:r>
      <w:r>
        <w:rPr>
          <w:rFonts w:ascii="黑体" w:hAnsi="黑体" w:eastAsia="黑体"/>
          <w:szCs w:val="24"/>
        </w:rPr>
        <w:t>PPT截图</w:t>
      </w:r>
      <w:r>
        <w:rPr>
          <w:rFonts w:hint="eastAsia" w:ascii="黑体" w:hAnsi="黑体" w:eastAsia="黑体"/>
          <w:szCs w:val="24"/>
        </w:rPr>
        <w:t>、封面、目录、具体内容正文、附录等部分进行分节，每节根据情况设置页眉页脚、页码等，确保规范。</w:t>
      </w:r>
    </w:p>
    <w:p w14:paraId="64F0E467">
      <w:pPr>
        <w:ind w:firstLine="480"/>
        <w:rPr>
          <w:rFonts w:hint="eastAsia" w:ascii="黑体" w:hAnsi="黑体" w:eastAsia="黑体"/>
          <w:szCs w:val="24"/>
        </w:rPr>
      </w:pPr>
    </w:p>
    <w:p w14:paraId="0877419A">
      <w:pPr>
        <w:ind w:firstLine="480"/>
        <w:rPr>
          <w:rFonts w:hint="eastAsia" w:ascii="黑体" w:hAnsi="黑体" w:eastAsia="黑体"/>
          <w:szCs w:val="24"/>
        </w:rPr>
      </w:pPr>
      <w:r>
        <w:rPr>
          <w:rFonts w:hint="eastAsia" w:ascii="黑体" w:hAnsi="黑体" w:eastAsia="黑体"/>
          <w:szCs w:val="24"/>
        </w:rPr>
        <w:t>撰写完成后，待国赛启动后，登录全国大学生创业服务网：</w:t>
      </w:r>
      <w:r>
        <w:fldChar w:fldCharType="begin"/>
      </w:r>
      <w:r>
        <w:instrText xml:space="preserve"> HYPERLINK "https://cy.ncss.cn/" </w:instrText>
      </w:r>
      <w:r>
        <w:fldChar w:fldCharType="separate"/>
      </w:r>
      <w:r>
        <w:rPr>
          <w:rStyle w:val="19"/>
          <w:rFonts w:ascii="黑体" w:hAnsi="黑体" w:eastAsia="黑体"/>
          <w:szCs w:val="24"/>
        </w:rPr>
        <w:t>https://cy.ncss.cn/</w:t>
      </w:r>
      <w:r>
        <w:rPr>
          <w:rStyle w:val="19"/>
          <w:rFonts w:ascii="黑体" w:hAnsi="黑体" w:eastAsia="黑体"/>
          <w:szCs w:val="24"/>
        </w:rPr>
        <w:fldChar w:fldCharType="end"/>
      </w:r>
      <w:r>
        <w:rPr>
          <w:rFonts w:hint="eastAsia" w:ascii="黑体" w:hAnsi="黑体" w:eastAsia="黑体"/>
          <w:szCs w:val="24"/>
        </w:rPr>
        <w:t>，注册、创建项目、上传计划书</w:t>
      </w:r>
      <w:r>
        <w:rPr>
          <w:rFonts w:hint="eastAsia" w:ascii="黑体" w:hAnsi="黑体" w:eastAsia="黑体"/>
          <w:szCs w:val="24"/>
          <w:lang w:eastAsia="zh-CN"/>
        </w:rPr>
        <w:t>、</w:t>
      </w:r>
      <w:r>
        <w:rPr>
          <w:rFonts w:hint="eastAsia" w:ascii="黑体" w:hAnsi="黑体" w:eastAsia="黑体"/>
          <w:szCs w:val="24"/>
          <w:lang w:val="en-US" w:eastAsia="zh-CN"/>
        </w:rPr>
        <w:t>完成报名</w:t>
      </w:r>
      <w:bookmarkStart w:id="175" w:name="_GoBack"/>
      <w:bookmarkEnd w:id="175"/>
      <w:r>
        <w:rPr>
          <w:rFonts w:hint="eastAsia" w:ascii="黑体" w:hAnsi="黑体" w:eastAsia="黑体"/>
          <w:szCs w:val="24"/>
        </w:rPr>
        <w:t>。</w:t>
      </w:r>
    </w:p>
    <w:p w14:paraId="621C5FEC">
      <w:pPr>
        <w:ind w:firstLine="480"/>
        <w:rPr>
          <w:rFonts w:hint="eastAsia" w:ascii="黑体" w:hAnsi="黑体" w:eastAsia="黑体"/>
          <w:szCs w:val="24"/>
        </w:rPr>
      </w:pPr>
    </w:p>
    <w:p w14:paraId="0456503C">
      <w:pPr>
        <w:ind w:firstLine="800"/>
        <w:rPr>
          <w:rFonts w:hint="eastAsia" w:ascii="黑体" w:hAnsi="黑体" w:eastAsia="黑体"/>
          <w:szCs w:val="24"/>
        </w:rPr>
      </w:pPr>
      <w:r>
        <w:rPr>
          <w:rFonts w:ascii="黑体" w:hAnsi="黑体" w:eastAsia="黑体"/>
          <w:sz w:val="22"/>
          <w:szCs w:val="24"/>
        </w:rPr>
        <w:br w:type="page"/>
      </w:r>
    </w:p>
    <w:p w14:paraId="7E50C59D">
      <w:pPr>
        <w:widowControl/>
        <w:ind w:firstLine="480"/>
        <w:jc w:val="center"/>
        <w:rPr>
          <w:rFonts w:hint="eastAsia" w:ascii="黑体" w:hAnsi="黑体" w:eastAsia="黑体"/>
          <w:szCs w:val="24"/>
        </w:rPr>
      </w:pPr>
      <w:r>
        <w:rPr>
          <w:rFonts w:hint="eastAsia" w:ascii="黑体" w:hAnsi="黑体" w:eastAsia="黑体"/>
          <w:color w:val="FF0000"/>
          <w:szCs w:val="24"/>
        </w:rPr>
        <w:t>（第一部分 项目简况表 完成后删除本行</w:t>
      </w:r>
      <w:r>
        <w:rPr>
          <w:rFonts w:hint="eastAsia" w:ascii="黑体" w:hAnsi="黑体" w:eastAsia="黑体"/>
          <w:color w:val="FF0000"/>
          <w:szCs w:val="24"/>
          <w:lang w:val="en-US" w:eastAsia="zh-CN"/>
        </w:rPr>
        <w:t>红色文字</w:t>
      </w:r>
      <w:r>
        <w:rPr>
          <w:rFonts w:hint="eastAsia" w:ascii="黑体" w:hAnsi="黑体" w:eastAsia="黑体"/>
          <w:color w:val="FF0000"/>
          <w:szCs w:val="24"/>
        </w:rPr>
        <w:t>）</w:t>
      </w:r>
    </w:p>
    <w:p w14:paraId="7BBA2499">
      <w:pPr>
        <w:widowControl/>
        <w:ind w:firstLine="480"/>
        <w:jc w:val="center"/>
        <w:rPr>
          <w:rFonts w:hint="eastAsia" w:ascii="黑体" w:hAnsi="黑体" w:eastAsia="黑体"/>
          <w:szCs w:val="24"/>
        </w:rPr>
      </w:pPr>
      <w:r>
        <w:rPr>
          <w:rFonts w:hint="eastAsia" w:ascii="黑体" w:hAnsi="黑体" w:eastAsia="黑体"/>
          <w:szCs w:val="24"/>
        </w:rPr>
        <w:t>安徽</w:t>
      </w:r>
      <w:r>
        <w:rPr>
          <w:rFonts w:hint="eastAsia" w:ascii="黑体" w:hAnsi="黑体" w:eastAsia="黑体"/>
          <w:szCs w:val="24"/>
          <w:lang w:val="en-US" w:eastAsia="zh-CN"/>
        </w:rPr>
        <w:t>建筑</w:t>
      </w:r>
      <w:r>
        <w:rPr>
          <w:rFonts w:hint="eastAsia" w:ascii="黑体" w:hAnsi="黑体" w:eastAsia="黑体"/>
          <w:szCs w:val="24"/>
        </w:rPr>
        <w:t>大学</w:t>
      </w:r>
      <w:r>
        <w:rPr>
          <w:rFonts w:ascii="黑体" w:hAnsi="黑体" w:eastAsia="黑体"/>
          <w:szCs w:val="24"/>
        </w:rPr>
        <w:t>大学生创新大赛</w:t>
      </w:r>
      <w:r>
        <w:rPr>
          <w:rFonts w:hint="eastAsia" w:ascii="黑体" w:hAnsi="黑体" w:eastAsia="黑体"/>
          <w:szCs w:val="24"/>
        </w:rPr>
        <w:t>（2</w:t>
      </w:r>
      <w:r>
        <w:rPr>
          <w:rFonts w:ascii="黑体" w:hAnsi="黑体" w:eastAsia="黑体"/>
          <w:szCs w:val="24"/>
        </w:rPr>
        <w:t>02</w:t>
      </w:r>
      <w:r>
        <w:rPr>
          <w:rFonts w:hint="eastAsia" w:ascii="黑体" w:hAnsi="黑体" w:eastAsia="黑体"/>
          <w:szCs w:val="24"/>
        </w:rPr>
        <w:t>6）</w:t>
      </w:r>
      <w:r>
        <w:rPr>
          <w:rFonts w:ascii="黑体" w:hAnsi="黑体" w:eastAsia="黑体"/>
          <w:szCs w:val="24"/>
        </w:rPr>
        <w:t>项目</w:t>
      </w:r>
      <w:r>
        <w:rPr>
          <w:rFonts w:hint="eastAsia" w:ascii="黑体" w:hAnsi="黑体" w:eastAsia="黑体"/>
          <w:szCs w:val="24"/>
        </w:rPr>
        <w:t>简况表</w:t>
      </w:r>
    </w:p>
    <w:p w14:paraId="2F1AF87F">
      <w:pPr>
        <w:widowControl/>
        <w:ind w:firstLine="480"/>
        <w:jc w:val="left"/>
        <w:rPr>
          <w:rFonts w:hint="eastAsia" w:ascii="黑体" w:hAnsi="黑体" w:eastAsia="黑体"/>
          <w:szCs w:val="24"/>
        </w:rPr>
      </w:pPr>
    </w:p>
    <w:tbl>
      <w:tblPr>
        <w:tblStyle w:val="16"/>
        <w:tblW w:w="8359" w:type="dxa"/>
        <w:tblInd w:w="0" w:type="dxa"/>
        <w:tblLayout w:type="autofit"/>
        <w:tblCellMar>
          <w:top w:w="0" w:type="dxa"/>
          <w:left w:w="108" w:type="dxa"/>
          <w:bottom w:w="0" w:type="dxa"/>
          <w:right w:w="108" w:type="dxa"/>
        </w:tblCellMar>
      </w:tblPr>
      <w:tblGrid>
        <w:gridCol w:w="1980"/>
        <w:gridCol w:w="6379"/>
      </w:tblGrid>
      <w:tr w14:paraId="1513DD47">
        <w:tblPrEx>
          <w:tblCellMar>
            <w:top w:w="0" w:type="dxa"/>
            <w:left w:w="108" w:type="dxa"/>
            <w:bottom w:w="0" w:type="dxa"/>
            <w:right w:w="108" w:type="dxa"/>
          </w:tblCellMar>
        </w:tblPrEx>
        <w:trPr>
          <w:trHeight w:val="285" w:hRule="atLeast"/>
        </w:trPr>
        <w:tc>
          <w:tcPr>
            <w:tcW w:w="1980"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BBDDCE">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项目名称</w:t>
            </w:r>
          </w:p>
        </w:tc>
        <w:tc>
          <w:tcPr>
            <w:tcW w:w="6379" w:type="dxa"/>
            <w:tcBorders>
              <w:top w:val="single" w:color="auto" w:sz="4" w:space="0"/>
              <w:left w:val="nil"/>
              <w:bottom w:val="single" w:color="auto" w:sz="4" w:space="0"/>
              <w:right w:val="single" w:color="auto" w:sz="4" w:space="0"/>
            </w:tcBorders>
            <w:shd w:val="clear" w:color="000000" w:fill="FFFFFF"/>
            <w:vAlign w:val="center"/>
          </w:tcPr>
          <w:p w14:paraId="1A38EE1F">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名称一般不超过20字</w:t>
            </w:r>
          </w:p>
        </w:tc>
      </w:tr>
      <w:tr w14:paraId="7AAFB4A0">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361CA13E">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参赛赛道组别</w:t>
            </w:r>
          </w:p>
        </w:tc>
        <w:tc>
          <w:tcPr>
            <w:tcW w:w="6379" w:type="dxa"/>
            <w:tcBorders>
              <w:top w:val="nil"/>
              <w:left w:val="nil"/>
              <w:bottom w:val="single" w:color="auto" w:sz="4" w:space="0"/>
              <w:right w:val="single" w:color="auto" w:sz="4" w:space="0"/>
            </w:tcBorders>
            <w:shd w:val="clear" w:color="000000" w:fill="FFFFFF"/>
            <w:vAlign w:val="center"/>
          </w:tcPr>
          <w:p w14:paraId="0362A710">
            <w:pPr>
              <w:widowControl/>
              <w:spacing w:line="240" w:lineRule="auto"/>
              <w:ind w:firstLine="0" w:firstLineChars="0"/>
              <w:jc w:val="center"/>
              <w:rPr>
                <w:rFonts w:hint="eastAsia" w:ascii="楷体" w:hAnsi="楷体" w:eastAsia="楷体" w:cs="宋体"/>
                <w:color w:val="000000"/>
                <w:kern w:val="0"/>
                <w:sz w:val="22"/>
              </w:rPr>
            </w:pPr>
          </w:p>
        </w:tc>
      </w:tr>
      <w:tr w14:paraId="1CA9468A">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41B15796">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团队负责人姓名及学号</w:t>
            </w:r>
          </w:p>
        </w:tc>
        <w:tc>
          <w:tcPr>
            <w:tcW w:w="6379" w:type="dxa"/>
            <w:tcBorders>
              <w:top w:val="nil"/>
              <w:left w:val="nil"/>
              <w:bottom w:val="single" w:color="auto" w:sz="4" w:space="0"/>
              <w:right w:val="single" w:color="auto" w:sz="4" w:space="0"/>
            </w:tcBorders>
            <w:shd w:val="clear" w:color="000000" w:fill="FFFFFF"/>
            <w:vAlign w:val="center"/>
          </w:tcPr>
          <w:p w14:paraId="4B79D9E7">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项目负责人为我校学生或毕业五年内校友</w:t>
            </w:r>
          </w:p>
        </w:tc>
      </w:tr>
      <w:tr w14:paraId="739B4A8F">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2503EAE2">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团队负责人手机</w:t>
            </w:r>
          </w:p>
        </w:tc>
        <w:tc>
          <w:tcPr>
            <w:tcW w:w="6379" w:type="dxa"/>
            <w:tcBorders>
              <w:top w:val="nil"/>
              <w:left w:val="nil"/>
              <w:bottom w:val="single" w:color="auto" w:sz="4" w:space="0"/>
              <w:right w:val="single" w:color="auto" w:sz="4" w:space="0"/>
            </w:tcBorders>
            <w:shd w:val="clear" w:color="000000" w:fill="FFFFFF"/>
            <w:vAlign w:val="center"/>
          </w:tcPr>
          <w:p w14:paraId="2256B645">
            <w:pPr>
              <w:widowControl/>
              <w:spacing w:line="240" w:lineRule="auto"/>
              <w:ind w:firstLine="0" w:firstLineChars="0"/>
              <w:jc w:val="center"/>
              <w:rPr>
                <w:rFonts w:hint="eastAsia" w:ascii="楷体" w:hAnsi="楷体" w:eastAsia="楷体" w:cs="宋体"/>
                <w:color w:val="000000"/>
                <w:kern w:val="0"/>
                <w:sz w:val="22"/>
              </w:rPr>
            </w:pPr>
          </w:p>
        </w:tc>
      </w:tr>
      <w:tr w14:paraId="17C8DA60">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27883375">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项目组成员名单</w:t>
            </w:r>
          </w:p>
        </w:tc>
        <w:tc>
          <w:tcPr>
            <w:tcW w:w="6379" w:type="dxa"/>
            <w:tcBorders>
              <w:top w:val="nil"/>
              <w:left w:val="nil"/>
              <w:bottom w:val="single" w:color="auto" w:sz="4" w:space="0"/>
              <w:right w:val="single" w:color="auto" w:sz="4" w:space="0"/>
            </w:tcBorders>
            <w:shd w:val="clear" w:color="000000" w:fill="FFFFFF"/>
            <w:vAlign w:val="center"/>
          </w:tcPr>
          <w:p w14:paraId="2F2ACB5F">
            <w:pPr>
              <w:widowControl/>
              <w:spacing w:line="240" w:lineRule="auto"/>
              <w:ind w:firstLine="0" w:firstLineChars="0"/>
              <w:jc w:val="center"/>
              <w:rPr>
                <w:rFonts w:hint="eastAsia" w:ascii="楷体" w:hAnsi="楷体" w:eastAsia="楷体" w:cs="宋体"/>
                <w:color w:val="000000"/>
                <w:kern w:val="0"/>
                <w:sz w:val="22"/>
              </w:rPr>
            </w:pPr>
          </w:p>
        </w:tc>
      </w:tr>
      <w:tr w14:paraId="21EEB3F2">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0F6E46B5">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指导教师</w:t>
            </w:r>
          </w:p>
        </w:tc>
        <w:tc>
          <w:tcPr>
            <w:tcW w:w="6379" w:type="dxa"/>
            <w:tcBorders>
              <w:top w:val="nil"/>
              <w:left w:val="nil"/>
              <w:bottom w:val="single" w:color="auto" w:sz="4" w:space="0"/>
              <w:right w:val="single" w:color="auto" w:sz="4" w:space="0"/>
            </w:tcBorders>
            <w:shd w:val="clear" w:color="000000" w:fill="FFFFFF"/>
            <w:vAlign w:val="center"/>
          </w:tcPr>
          <w:p w14:paraId="149B3937">
            <w:pPr>
              <w:widowControl/>
              <w:spacing w:line="240" w:lineRule="auto"/>
              <w:ind w:firstLine="0" w:firstLineChars="0"/>
              <w:jc w:val="center"/>
              <w:rPr>
                <w:rFonts w:hint="eastAsia" w:ascii="楷体" w:hAnsi="楷体" w:eastAsia="楷体" w:cs="宋体"/>
                <w:color w:val="000000"/>
                <w:kern w:val="0"/>
                <w:sz w:val="22"/>
              </w:rPr>
            </w:pPr>
          </w:p>
        </w:tc>
      </w:tr>
      <w:tr w14:paraId="71F94861">
        <w:tblPrEx>
          <w:tblCellMar>
            <w:top w:w="0" w:type="dxa"/>
            <w:left w:w="108" w:type="dxa"/>
            <w:bottom w:w="0" w:type="dxa"/>
            <w:right w:w="108" w:type="dxa"/>
          </w:tblCellMar>
        </w:tblPrEx>
        <w:trPr>
          <w:trHeight w:val="5130"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5D7A10E5">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 xml:space="preserve">项目简介 </w:t>
            </w:r>
            <w:r>
              <w:rPr>
                <w:rFonts w:ascii="等线" w:hAnsi="等线" w:eastAsia="等线" w:cs="宋体"/>
                <w:b/>
                <w:color w:val="000000"/>
                <w:kern w:val="0"/>
                <w:sz w:val="22"/>
              </w:rPr>
              <w:t xml:space="preserve">  </w:t>
            </w:r>
            <w:r>
              <w:rPr>
                <w:rFonts w:hint="eastAsia" w:ascii="等线" w:hAnsi="等线" w:eastAsia="等线" w:cs="宋体"/>
                <w:b/>
                <w:color w:val="000000"/>
                <w:kern w:val="0"/>
                <w:sz w:val="22"/>
              </w:rPr>
              <w:t>（3</w:t>
            </w:r>
            <w:r>
              <w:rPr>
                <w:rFonts w:ascii="等线" w:hAnsi="等线" w:eastAsia="等线" w:cs="宋体"/>
                <w:b/>
                <w:color w:val="000000"/>
                <w:kern w:val="0"/>
                <w:sz w:val="22"/>
              </w:rPr>
              <w:t>00-</w:t>
            </w:r>
            <w:r>
              <w:rPr>
                <w:rFonts w:hint="eastAsia" w:ascii="等线" w:hAnsi="等线" w:eastAsia="等线" w:cs="宋体"/>
                <w:b/>
                <w:color w:val="000000"/>
                <w:kern w:val="0"/>
                <w:sz w:val="22"/>
              </w:rPr>
              <w:t>500字）</w:t>
            </w:r>
          </w:p>
        </w:tc>
        <w:tc>
          <w:tcPr>
            <w:tcW w:w="6379" w:type="dxa"/>
            <w:tcBorders>
              <w:top w:val="nil"/>
              <w:left w:val="nil"/>
              <w:bottom w:val="single" w:color="auto" w:sz="4" w:space="0"/>
              <w:right w:val="single" w:color="auto" w:sz="4" w:space="0"/>
            </w:tcBorders>
            <w:shd w:val="clear" w:color="000000" w:fill="FFFFFF"/>
            <w:vAlign w:val="center"/>
          </w:tcPr>
          <w:p w14:paraId="2EE7140F">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介绍项目基本情况，采用何种技术或服务模式，产业化或推广情况，已经确定的成果，学生或校友参与情况等</w:t>
            </w:r>
          </w:p>
        </w:tc>
      </w:tr>
      <w:tr w14:paraId="24C35559">
        <w:tblPrEx>
          <w:tblCellMar>
            <w:top w:w="0" w:type="dxa"/>
            <w:left w:w="108" w:type="dxa"/>
            <w:bottom w:w="0" w:type="dxa"/>
            <w:right w:w="108" w:type="dxa"/>
          </w:tblCellMar>
        </w:tblPrEx>
        <w:trPr>
          <w:trHeight w:val="55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035AB5A4">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已发表论文数量</w:t>
            </w:r>
          </w:p>
        </w:tc>
        <w:tc>
          <w:tcPr>
            <w:tcW w:w="6379" w:type="dxa"/>
            <w:tcBorders>
              <w:top w:val="nil"/>
              <w:left w:val="nil"/>
              <w:bottom w:val="single" w:color="auto" w:sz="4" w:space="0"/>
              <w:right w:val="single" w:color="auto" w:sz="4" w:space="0"/>
            </w:tcBorders>
            <w:shd w:val="clear" w:color="000000" w:fill="FFFFFF"/>
            <w:vAlign w:val="center"/>
          </w:tcPr>
          <w:p w14:paraId="49F7068E">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明确发表数量及分区</w:t>
            </w:r>
          </w:p>
        </w:tc>
      </w:tr>
      <w:tr w14:paraId="3B6EB0C0">
        <w:tblPrEx>
          <w:tblCellMar>
            <w:top w:w="0" w:type="dxa"/>
            <w:left w:w="108" w:type="dxa"/>
            <w:bottom w:w="0" w:type="dxa"/>
            <w:right w:w="108" w:type="dxa"/>
          </w:tblCellMar>
        </w:tblPrEx>
        <w:trPr>
          <w:trHeight w:val="570"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74ADF00D">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已申请专利情况</w:t>
            </w:r>
          </w:p>
        </w:tc>
        <w:tc>
          <w:tcPr>
            <w:tcW w:w="6379" w:type="dxa"/>
            <w:tcBorders>
              <w:top w:val="nil"/>
              <w:left w:val="nil"/>
              <w:bottom w:val="single" w:color="auto" w:sz="4" w:space="0"/>
              <w:right w:val="single" w:color="auto" w:sz="4" w:space="0"/>
            </w:tcBorders>
            <w:shd w:val="clear" w:color="000000" w:fill="FFFFFF"/>
            <w:vAlign w:val="center"/>
          </w:tcPr>
          <w:p w14:paraId="4FDF0FD1">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明确发明专利、实用新型专利数量，是否授权，未授权的请明确是否实审</w:t>
            </w:r>
          </w:p>
        </w:tc>
      </w:tr>
      <w:tr w14:paraId="0E76A618">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207F77D7">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已申请软件著作权情况</w:t>
            </w:r>
          </w:p>
        </w:tc>
        <w:tc>
          <w:tcPr>
            <w:tcW w:w="6379" w:type="dxa"/>
            <w:tcBorders>
              <w:top w:val="nil"/>
              <w:left w:val="nil"/>
              <w:bottom w:val="single" w:color="auto" w:sz="4" w:space="0"/>
              <w:right w:val="single" w:color="auto" w:sz="4" w:space="0"/>
            </w:tcBorders>
            <w:shd w:val="clear" w:color="000000" w:fill="FFFFFF"/>
            <w:vAlign w:val="center"/>
          </w:tcPr>
          <w:p w14:paraId="55252E86">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明确软著数量</w:t>
            </w:r>
          </w:p>
        </w:tc>
      </w:tr>
      <w:tr w14:paraId="69E7EE9A">
        <w:tblPrEx>
          <w:tblCellMar>
            <w:top w:w="0" w:type="dxa"/>
            <w:left w:w="108" w:type="dxa"/>
            <w:bottom w:w="0" w:type="dxa"/>
            <w:right w:w="108" w:type="dxa"/>
          </w:tblCellMar>
        </w:tblPrEx>
        <w:trPr>
          <w:trHeight w:val="559"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78CEB145">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其他成果情况</w:t>
            </w:r>
          </w:p>
        </w:tc>
        <w:tc>
          <w:tcPr>
            <w:tcW w:w="6379" w:type="dxa"/>
            <w:tcBorders>
              <w:top w:val="nil"/>
              <w:left w:val="nil"/>
              <w:bottom w:val="single" w:color="auto" w:sz="4" w:space="0"/>
              <w:right w:val="single" w:color="auto" w:sz="4" w:space="0"/>
            </w:tcBorders>
            <w:shd w:val="clear" w:color="000000" w:fill="FFFFFF"/>
            <w:vAlign w:val="center"/>
          </w:tcPr>
          <w:p w14:paraId="2C739A01">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报道、报告、批示等</w:t>
            </w:r>
          </w:p>
        </w:tc>
      </w:tr>
      <w:tr w14:paraId="0F7A8CE3">
        <w:tblPrEx>
          <w:tblCellMar>
            <w:top w:w="0" w:type="dxa"/>
            <w:left w:w="108" w:type="dxa"/>
            <w:bottom w:w="0" w:type="dxa"/>
            <w:right w:w="108" w:type="dxa"/>
          </w:tblCellMar>
        </w:tblPrEx>
        <w:trPr>
          <w:trHeight w:val="285"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01B98CC6">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项目产业化情况</w:t>
            </w:r>
          </w:p>
        </w:tc>
        <w:tc>
          <w:tcPr>
            <w:tcW w:w="6379" w:type="dxa"/>
            <w:tcBorders>
              <w:top w:val="nil"/>
              <w:left w:val="nil"/>
              <w:bottom w:val="single" w:color="auto" w:sz="4" w:space="0"/>
              <w:right w:val="single" w:color="auto" w:sz="4" w:space="0"/>
            </w:tcBorders>
            <w:shd w:val="clear" w:color="000000" w:fill="FFFFFF"/>
            <w:vAlign w:val="center"/>
          </w:tcPr>
          <w:p w14:paraId="465A40F3">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是否与企业合作生产或推广，是否成立公司，销售收入及利税情况</w:t>
            </w:r>
          </w:p>
        </w:tc>
      </w:tr>
      <w:tr w14:paraId="67D4E46B">
        <w:tblPrEx>
          <w:tblCellMar>
            <w:top w:w="0" w:type="dxa"/>
            <w:left w:w="108" w:type="dxa"/>
            <w:bottom w:w="0" w:type="dxa"/>
            <w:right w:w="108" w:type="dxa"/>
          </w:tblCellMar>
        </w:tblPrEx>
        <w:trPr>
          <w:trHeight w:val="570"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6B7BAC71">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团队拥有成果情况</w:t>
            </w:r>
          </w:p>
        </w:tc>
        <w:tc>
          <w:tcPr>
            <w:tcW w:w="6379" w:type="dxa"/>
            <w:tcBorders>
              <w:top w:val="nil"/>
              <w:left w:val="nil"/>
              <w:bottom w:val="single" w:color="auto" w:sz="4" w:space="0"/>
              <w:right w:val="single" w:color="auto" w:sz="4" w:space="0"/>
            </w:tcBorders>
            <w:shd w:val="clear" w:color="000000" w:fill="FFFFFF"/>
            <w:vAlign w:val="center"/>
          </w:tcPr>
          <w:p w14:paraId="02934BF0">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项目负责人为论文、专利、软著等第一人的成果数量，</w:t>
            </w:r>
            <w:r>
              <w:rPr>
                <w:rFonts w:hint="eastAsia" w:ascii="楷体" w:hAnsi="楷体" w:eastAsia="楷体" w:cs="宋体"/>
                <w:color w:val="000000"/>
                <w:kern w:val="0"/>
                <w:sz w:val="22"/>
              </w:rPr>
              <w:br w:type="textWrapping"/>
            </w:r>
            <w:r>
              <w:rPr>
                <w:rFonts w:hint="eastAsia" w:ascii="楷体" w:hAnsi="楷体" w:eastAsia="楷体" w:cs="宋体"/>
                <w:color w:val="000000"/>
                <w:kern w:val="0"/>
                <w:sz w:val="22"/>
              </w:rPr>
              <w:t>团队成员为第一人的成果数量</w:t>
            </w:r>
          </w:p>
        </w:tc>
      </w:tr>
      <w:tr w14:paraId="5F95262C">
        <w:tblPrEx>
          <w:tblCellMar>
            <w:top w:w="0" w:type="dxa"/>
            <w:left w:w="108" w:type="dxa"/>
            <w:bottom w:w="0" w:type="dxa"/>
            <w:right w:w="108" w:type="dxa"/>
          </w:tblCellMar>
        </w:tblPrEx>
        <w:trPr>
          <w:trHeight w:val="570" w:hRule="atLeast"/>
        </w:trPr>
        <w:tc>
          <w:tcPr>
            <w:tcW w:w="1980" w:type="dxa"/>
            <w:tcBorders>
              <w:top w:val="nil"/>
              <w:left w:val="single" w:color="auto" w:sz="4" w:space="0"/>
              <w:bottom w:val="single" w:color="auto" w:sz="4" w:space="0"/>
              <w:right w:val="single" w:color="auto" w:sz="4" w:space="0"/>
            </w:tcBorders>
            <w:shd w:val="clear" w:color="000000" w:fill="FFFFFF"/>
            <w:noWrap/>
            <w:vAlign w:val="center"/>
          </w:tcPr>
          <w:p w14:paraId="6D4BB97B">
            <w:pPr>
              <w:widowControl/>
              <w:spacing w:line="240" w:lineRule="auto"/>
              <w:ind w:firstLine="0" w:firstLineChars="0"/>
              <w:jc w:val="center"/>
              <w:rPr>
                <w:rFonts w:hint="eastAsia" w:ascii="等线" w:hAnsi="等线" w:eastAsia="等线" w:cs="宋体"/>
                <w:b/>
                <w:color w:val="000000"/>
                <w:kern w:val="0"/>
                <w:sz w:val="22"/>
              </w:rPr>
            </w:pPr>
            <w:r>
              <w:rPr>
                <w:rFonts w:hint="eastAsia" w:ascii="等线" w:hAnsi="等线" w:eastAsia="等线" w:cs="宋体"/>
                <w:b/>
                <w:color w:val="000000"/>
                <w:kern w:val="0"/>
                <w:sz w:val="22"/>
              </w:rPr>
              <w:t>团队参与成果情况</w:t>
            </w:r>
          </w:p>
        </w:tc>
        <w:tc>
          <w:tcPr>
            <w:tcW w:w="6379" w:type="dxa"/>
            <w:tcBorders>
              <w:top w:val="nil"/>
              <w:left w:val="nil"/>
              <w:bottom w:val="single" w:color="auto" w:sz="4" w:space="0"/>
              <w:right w:val="single" w:color="auto" w:sz="4" w:space="0"/>
            </w:tcBorders>
            <w:shd w:val="clear" w:color="000000" w:fill="FFFFFF"/>
            <w:vAlign w:val="center"/>
          </w:tcPr>
          <w:p w14:paraId="0D17A803">
            <w:pPr>
              <w:widowControl/>
              <w:spacing w:line="240" w:lineRule="auto"/>
              <w:ind w:firstLine="0" w:firstLineChars="0"/>
              <w:jc w:val="center"/>
              <w:rPr>
                <w:rFonts w:hint="eastAsia" w:ascii="楷体" w:hAnsi="楷体" w:eastAsia="楷体" w:cs="宋体"/>
                <w:color w:val="000000"/>
                <w:kern w:val="0"/>
                <w:sz w:val="22"/>
              </w:rPr>
            </w:pPr>
            <w:r>
              <w:rPr>
                <w:rFonts w:hint="eastAsia" w:ascii="楷体" w:hAnsi="楷体" w:eastAsia="楷体" w:cs="宋体"/>
                <w:color w:val="000000"/>
                <w:kern w:val="0"/>
                <w:sz w:val="22"/>
              </w:rPr>
              <w:t>项目负责人参与论文、专利、软著等的成果数量，</w:t>
            </w:r>
            <w:r>
              <w:rPr>
                <w:rFonts w:hint="eastAsia" w:ascii="楷体" w:hAnsi="楷体" w:eastAsia="楷体" w:cs="宋体"/>
                <w:color w:val="000000"/>
                <w:kern w:val="0"/>
                <w:sz w:val="22"/>
              </w:rPr>
              <w:br w:type="textWrapping"/>
            </w:r>
            <w:r>
              <w:rPr>
                <w:rFonts w:hint="eastAsia" w:ascii="楷体" w:hAnsi="楷体" w:eastAsia="楷体" w:cs="宋体"/>
                <w:color w:val="000000"/>
                <w:kern w:val="0"/>
                <w:sz w:val="22"/>
              </w:rPr>
              <w:t>团队成员参与成果数量</w:t>
            </w:r>
          </w:p>
        </w:tc>
      </w:tr>
    </w:tbl>
    <w:p w14:paraId="77E650D4">
      <w:pPr>
        <w:widowControl/>
        <w:ind w:firstLine="440"/>
        <w:jc w:val="left"/>
        <w:rPr>
          <w:rFonts w:hint="eastAsia" w:ascii="等线" w:hAnsi="等线" w:eastAsia="等线" w:cs="宋体"/>
          <w:b/>
          <w:color w:val="000000"/>
          <w:kern w:val="0"/>
          <w:sz w:val="22"/>
        </w:rPr>
      </w:pPr>
    </w:p>
    <w:p w14:paraId="59B7D5F7">
      <w:pPr>
        <w:widowControl/>
        <w:spacing w:line="240" w:lineRule="auto"/>
        <w:ind w:firstLine="0" w:firstLineChars="0"/>
        <w:jc w:val="left"/>
        <w:rPr>
          <w:rFonts w:hint="eastAsia" w:ascii="黑体" w:hAnsi="黑体" w:eastAsia="黑体"/>
          <w:color w:val="FF0000"/>
          <w:szCs w:val="24"/>
        </w:rPr>
      </w:pPr>
      <w:r>
        <w:rPr>
          <w:rFonts w:ascii="黑体" w:hAnsi="黑体" w:eastAsia="黑体"/>
          <w:color w:val="FF0000"/>
          <w:szCs w:val="24"/>
        </w:rPr>
        <w:br w:type="page"/>
      </w:r>
    </w:p>
    <w:p w14:paraId="7C9855CB">
      <w:pPr>
        <w:widowControl/>
        <w:ind w:firstLine="480"/>
        <w:jc w:val="center"/>
        <w:rPr>
          <w:rFonts w:hint="eastAsia" w:ascii="黑体" w:hAnsi="黑体" w:eastAsia="黑体"/>
          <w:color w:val="FF0000"/>
          <w:szCs w:val="24"/>
        </w:rPr>
      </w:pPr>
      <w:r>
        <w:rPr>
          <w:rFonts w:hint="eastAsia" w:ascii="黑体" w:hAnsi="黑体" w:eastAsia="黑体"/>
          <w:color w:val="FF0000"/>
          <w:szCs w:val="24"/>
        </w:rPr>
        <w:t>（第二部分 项目介绍</w:t>
      </w:r>
      <w:r>
        <w:rPr>
          <w:rFonts w:ascii="黑体" w:hAnsi="黑体" w:eastAsia="黑体"/>
          <w:color w:val="FF0000"/>
          <w:szCs w:val="24"/>
        </w:rPr>
        <w:t>PPT截图</w:t>
      </w:r>
      <w:r>
        <w:rPr>
          <w:rFonts w:hint="eastAsia" w:ascii="黑体" w:hAnsi="黑体" w:eastAsia="黑体"/>
          <w:color w:val="FF0000"/>
          <w:szCs w:val="24"/>
        </w:rPr>
        <w:t xml:space="preserve"> 完成后删除本部分说明文字）</w:t>
      </w:r>
    </w:p>
    <w:p w14:paraId="7B20509E">
      <w:pPr>
        <w:widowControl/>
        <w:ind w:firstLine="480"/>
        <w:jc w:val="left"/>
        <w:rPr>
          <w:rFonts w:hint="eastAsia" w:ascii="黑体" w:hAnsi="黑体" w:eastAsia="黑体"/>
          <w:color w:val="000000" w:themeColor="text1"/>
          <w:szCs w:val="24"/>
          <w14:textFill>
            <w14:solidFill>
              <w14:schemeClr w14:val="tx1"/>
            </w14:solidFill>
          </w14:textFill>
        </w:rPr>
      </w:pPr>
    </w:p>
    <w:p w14:paraId="21C1B19D">
      <w:pPr>
        <w:widowControl/>
        <w:ind w:firstLine="720"/>
        <w:jc w:val="left"/>
        <w:rPr>
          <w:rFonts w:hint="eastAsia" w:ascii="黑体" w:hAnsi="黑体" w:eastAsia="黑体"/>
          <w:color w:val="FF0000"/>
          <w:sz w:val="36"/>
          <w:szCs w:val="24"/>
        </w:rPr>
      </w:pPr>
      <w:r>
        <w:rPr>
          <w:rFonts w:hint="eastAsia" w:ascii="黑体" w:hAnsi="黑体" w:eastAsia="黑体"/>
          <w:color w:val="FF0000"/>
          <w:sz w:val="36"/>
          <w:szCs w:val="24"/>
        </w:rPr>
        <w:t>根据项目内容制作项目路演PPT，然后将每页PPT截图后粘贴在本文档内、适当进行美化调整，一般一页放两张PPT截图。</w:t>
      </w:r>
    </w:p>
    <w:p w14:paraId="1EC7A363">
      <w:pPr>
        <w:widowControl/>
        <w:ind w:firstLine="480"/>
        <w:jc w:val="left"/>
        <w:rPr>
          <w:rFonts w:hint="eastAsia" w:ascii="黑体" w:hAnsi="黑体" w:eastAsia="黑体"/>
          <w:color w:val="000000" w:themeColor="text1"/>
          <w:szCs w:val="24"/>
          <w14:textFill>
            <w14:solidFill>
              <w14:schemeClr w14:val="tx1"/>
            </w14:solidFill>
          </w14:textFill>
        </w:rPr>
      </w:pPr>
    </w:p>
    <w:p w14:paraId="6BD3CE26">
      <w:pPr>
        <w:widowControl/>
        <w:ind w:firstLine="480"/>
        <w:jc w:val="left"/>
        <w:rPr>
          <w:rFonts w:hint="eastAsia" w:ascii="黑体" w:hAnsi="黑体" w:eastAsia="黑体"/>
          <w:color w:val="000000" w:themeColor="text1"/>
          <w:szCs w:val="24"/>
          <w14:textFill>
            <w14:solidFill>
              <w14:schemeClr w14:val="tx1"/>
            </w14:solidFill>
          </w14:textFill>
        </w:rPr>
      </w:pPr>
      <w:r>
        <w:rPr>
          <w:rFonts w:hint="eastAsia" w:ascii="黑体" w:hAnsi="黑体" w:eastAsia="黑体"/>
          <w:color w:val="000000" w:themeColor="text1"/>
          <w:szCs w:val="24"/>
          <w14:textFill>
            <w14:solidFill>
              <w14:schemeClr w14:val="tx1"/>
            </w14:solidFill>
          </w14:textFill>
        </w:rPr>
        <w:t>PPT设计建议如下，各项目团队可根据情况自行调整：</w:t>
      </w:r>
    </w:p>
    <w:p w14:paraId="3798890F">
      <w:pPr>
        <w:pStyle w:val="15"/>
        <w:shd w:val="clear" w:color="auto" w:fill="FFFFFF"/>
        <w:spacing w:before="0" w:beforeAutospacing="0" w:after="0" w:afterAutospacing="0" w:line="360" w:lineRule="auto"/>
        <w:ind w:firstLine="424" w:firstLineChars="177"/>
        <w:rPr>
          <w:rFonts w:hint="eastAsia" w:ascii="黑体" w:hAnsi="黑体" w:eastAsia="黑体" w:cs="Helvetica"/>
          <w:color w:val="333333"/>
        </w:rPr>
      </w:pPr>
      <w:r>
        <w:rPr>
          <w:rFonts w:hint="eastAsia" w:ascii="黑体" w:hAnsi="黑体" w:eastAsia="黑体" w:cs="Helvetica"/>
          <w:color w:val="333333"/>
        </w:rPr>
        <w:t>1</w:t>
      </w:r>
      <w:r>
        <w:rPr>
          <w:rFonts w:ascii="黑体" w:hAnsi="黑体" w:eastAsia="黑体" w:cs="Helvetica"/>
          <w:color w:val="333333"/>
        </w:rPr>
        <w:t>.建议页面</w:t>
      </w:r>
      <w:r>
        <w:rPr>
          <w:rFonts w:hint="eastAsia" w:ascii="黑体" w:hAnsi="黑体" w:eastAsia="黑体" w:cs="Helvetica"/>
          <w:color w:val="333333"/>
        </w:rPr>
        <w:t>2</w:t>
      </w:r>
      <w:r>
        <w:rPr>
          <w:rFonts w:ascii="黑体" w:hAnsi="黑体" w:eastAsia="黑体" w:cs="Helvetica"/>
          <w:color w:val="333333"/>
        </w:rPr>
        <w:t>0-40页，</w:t>
      </w:r>
      <w:r>
        <w:rPr>
          <w:rFonts w:hint="eastAsia" w:ascii="黑体" w:hAnsi="黑体" w:eastAsia="黑体" w:cs="Helvetica"/>
          <w:color w:val="333333"/>
        </w:rPr>
        <w:t>适当增加文字说明，以便网评时可清晰了解项目信息；</w:t>
      </w:r>
      <w:r>
        <w:rPr>
          <w:rFonts w:hint="eastAsia" w:ascii="黑体" w:hAnsi="黑体" w:eastAsia="黑体" w:cs="Helvetica"/>
          <w:b/>
          <w:bCs/>
          <w:color w:val="7030A0"/>
          <w:sz w:val="32"/>
          <w:szCs w:val="32"/>
        </w:rPr>
        <w:t>因需截图，本阶段PPT制作时，无需使用动图或视频</w:t>
      </w:r>
      <w:r>
        <w:rPr>
          <w:rFonts w:hint="eastAsia" w:ascii="黑体" w:hAnsi="黑体" w:eastAsia="黑体" w:cs="Helvetica"/>
          <w:color w:val="333333"/>
        </w:rPr>
        <w:t>。</w:t>
      </w:r>
    </w:p>
    <w:p w14:paraId="71CEC4A9">
      <w:pPr>
        <w:pStyle w:val="15"/>
        <w:shd w:val="clear" w:color="auto" w:fill="FFFFFF"/>
        <w:spacing w:before="0" w:beforeAutospacing="0" w:after="0" w:afterAutospacing="0" w:line="360" w:lineRule="auto"/>
        <w:ind w:left="480"/>
        <w:rPr>
          <w:rFonts w:hint="eastAsia" w:ascii="黑体" w:hAnsi="黑体" w:eastAsia="黑体" w:cs="Helvetica"/>
          <w:color w:val="333333"/>
        </w:rPr>
      </w:pPr>
      <w:r>
        <w:rPr>
          <w:rFonts w:hint="eastAsia" w:ascii="黑体" w:hAnsi="黑体" w:eastAsia="黑体" w:cs="Helvetica"/>
          <w:color w:val="333333"/>
        </w:rPr>
        <w:t>2</w:t>
      </w:r>
      <w:r>
        <w:rPr>
          <w:rFonts w:ascii="黑体" w:hAnsi="黑体" w:eastAsia="黑体" w:cs="Helvetica"/>
          <w:color w:val="333333"/>
        </w:rPr>
        <w:t>.整体逻辑合理；</w:t>
      </w:r>
    </w:p>
    <w:p w14:paraId="245B7AC9">
      <w:pPr>
        <w:pStyle w:val="15"/>
        <w:numPr>
          <w:ilvl w:val="0"/>
          <w:numId w:val="1"/>
        </w:numPr>
        <w:shd w:val="clear" w:color="auto" w:fill="FFFFFF"/>
        <w:spacing w:before="0" w:beforeAutospacing="0" w:after="0" w:afterAutospacing="0" w:line="400" w:lineRule="exact"/>
        <w:ind w:left="0" w:firstLine="723" w:firstLineChars="200"/>
        <w:jc w:val="both"/>
        <w:rPr>
          <w:rFonts w:ascii="Helvetica" w:hAnsi="Helvetica" w:cs="Helvetica"/>
          <w:color w:val="333333"/>
          <w:sz w:val="21"/>
          <w:szCs w:val="21"/>
        </w:rPr>
      </w:pPr>
      <w:r>
        <w:rPr>
          <w:rStyle w:val="18"/>
          <w:rFonts w:hint="eastAsia" w:ascii="黑体" w:hAnsi="黑体" w:eastAsia="黑体" w:cs="Helvetica"/>
          <w:color w:val="FF0000"/>
          <w:sz w:val="36"/>
          <w:szCs w:val="36"/>
        </w:rPr>
        <w:t>主赛道PPT制作建议</w:t>
      </w:r>
      <w:r>
        <w:rPr>
          <w:rFonts w:ascii="Helvetica" w:hAnsi="Helvetica" w:cs="Helvetica"/>
          <w:color w:val="333333"/>
          <w:sz w:val="21"/>
          <w:szCs w:val="21"/>
        </w:rPr>
        <w:t>：</w:t>
      </w:r>
    </w:p>
    <w:p w14:paraId="6482405E">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（1）PPT封面1页，包括：项目名称、参赛赛道、参赛组别、项目负责人、汇报人、项目（公司）logo；</w:t>
      </w:r>
    </w:p>
    <w:p w14:paraId="73EC3DB2">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（2）项目简介1页；</w:t>
      </w:r>
      <w:r>
        <w:rPr>
          <w:rStyle w:val="18"/>
          <w:rFonts w:hint="eastAsia" w:ascii="微软雅黑" w:hAnsi="微软雅黑" w:eastAsia="微软雅黑" w:cs="Helvetica"/>
          <w:color w:val="FF0000"/>
          <w:sz w:val="28"/>
          <w:szCs w:val="28"/>
        </w:rPr>
        <w:t>若已成立公司，需增加公司创始人1页、公司介绍1页，并附清晰公司营业执照</w:t>
      </w:r>
      <w:r>
        <w:rPr>
          <w:rStyle w:val="18"/>
          <w:rFonts w:hint="eastAsia" w:ascii="微软雅黑" w:hAnsi="微软雅黑" w:eastAsia="微软雅黑" w:cs="Helvetica"/>
          <w:color w:val="7030A0"/>
          <w:sz w:val="21"/>
          <w:szCs w:val="21"/>
        </w:rPr>
        <w:t>；</w:t>
      </w:r>
    </w:p>
    <w:p w14:paraId="4907D6EA">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（3）项目背景及市场痛点1-3页；</w:t>
      </w:r>
    </w:p>
    <w:p w14:paraId="4CCCB596">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项目背景可考虑内容：国家发展战略/国家政策导向/社会需求、团队创新创业梦想、 团队积累、学校支持；</w:t>
      </w:r>
    </w:p>
    <w:p w14:paraId="645F0884">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市场痛点：分析市场（规模或竞品），同类或相近产品存在的问题（即市场痛点）；</w:t>
      </w:r>
    </w:p>
    <w:p w14:paraId="2CD6A5AB">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（4）项目产品或服务简介1页，核心技术（或核心服务）1-3个，1-2页；</w:t>
      </w:r>
    </w:p>
    <w:p w14:paraId="419E524F">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（5）产品或服务总结1页，例如核心参数、功能等；</w:t>
      </w:r>
    </w:p>
    <w:p w14:paraId="71C87B96">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（6）竞品分析1页，与市场现有竞品对比；</w:t>
      </w:r>
    </w:p>
    <w:p w14:paraId="333A0FFF">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（7）已取得成果1-2页，按照项目形成的项目负责人排名第一成果、团队成果、其他成果，成果按照产品标准（项目自身的标准）、第三方检测、发明专利、实用新型或外观专利、论文等；</w:t>
      </w:r>
    </w:p>
    <w:p w14:paraId="55846FB2">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（8）商业模式（如有可能加入商业画布）1-3页，应用案例1-3个；</w:t>
      </w:r>
    </w:p>
    <w:p w14:paraId="54BDD322">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（9）社会肯定1页，领导肯定、社会评价、媒体报道等；</w:t>
      </w:r>
    </w:p>
    <w:p w14:paraId="1159A688">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（10）团队介绍1-3页，项目负责人及骨干、指导老师团队、顾问团队等，重点阐述各类人员对项目的贡献（在项目中承担的工作或所起的作用）；</w:t>
      </w:r>
    </w:p>
    <w:p w14:paraId="37566774">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（11）财务及投资1-2页</w:t>
      </w:r>
    </w:p>
    <w:p w14:paraId="08CBA1E3">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财务分析数据逻辑：由“市场总规模”按照如下公示得出：</w:t>
      </w:r>
    </w:p>
    <w:p w14:paraId="070E45A7">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C00000"/>
          <w:sz w:val="21"/>
          <w:szCs w:val="21"/>
        </w:rPr>
        <w:t>公司市场目标=市场总规模*市场占有率目标</w:t>
      </w:r>
    </w:p>
    <w:p w14:paraId="4992D662">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继而推算：</w:t>
      </w:r>
      <w:r>
        <w:rPr>
          <w:rStyle w:val="18"/>
          <w:rFonts w:hint="eastAsia" w:ascii="微软雅黑" w:hAnsi="微软雅黑" w:eastAsia="微软雅黑" w:cs="Helvetica"/>
          <w:color w:val="FF0000"/>
          <w:sz w:val="21"/>
          <w:szCs w:val="21"/>
        </w:rPr>
        <w:t>主营业收入=（产品销售量目标*价格）之和</w:t>
      </w:r>
    </w:p>
    <w:p w14:paraId="213748B7">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FF0000"/>
          <w:sz w:val="21"/>
          <w:szCs w:val="21"/>
        </w:rPr>
        <w:t>（公司）营业收入=主营业收入+其他营业收入</w:t>
      </w:r>
    </w:p>
    <w:p w14:paraId="60ED6986">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FF0000"/>
          <w:sz w:val="21"/>
          <w:szCs w:val="21"/>
        </w:rPr>
        <w:t>毛利润=主营业收入-制造成本（直接，制造材料、制造人工、制造能物耗）</w:t>
      </w:r>
    </w:p>
    <w:p w14:paraId="0EF619BE">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FF0000"/>
          <w:sz w:val="21"/>
          <w:szCs w:val="21"/>
        </w:rPr>
        <w:t>净利润=公司其他营业收入+毛利润-4项费用（销售、管理、研发、财务等费用）-税</w:t>
      </w:r>
    </w:p>
    <w:p w14:paraId="12463C42">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吸引投资的原因是弥补项目组资金不足的困难，一般以转让股份的方式吸引投资，转让的股份在合理的情况下越小越好。</w:t>
      </w:r>
    </w:p>
    <w:p w14:paraId="2B82663A">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（12）个人成长2-3页，一般包括立德树人、调研深入、知识掌握与应用能力、人才培养成效、对“四新”（</w:t>
      </w:r>
      <w:r>
        <w:rPr>
          <w:rStyle w:val="18"/>
          <w:rFonts w:hint="eastAsia" w:ascii="仿宋_GB2312" w:hAnsi="微软雅黑" w:eastAsia="仿宋_GB2312" w:cs="Helvetica"/>
          <w:color w:val="7030A0"/>
        </w:rPr>
        <w:t>新工科、新医科、新农科、新文科</w:t>
      </w:r>
      <w:r>
        <w:rPr>
          <w:rStyle w:val="18"/>
          <w:rFonts w:hint="eastAsia" w:ascii="微软雅黑" w:hAnsi="微软雅黑" w:eastAsia="微软雅黑" w:cs="Helvetica"/>
          <w:color w:val="7030A0"/>
          <w:sz w:val="21"/>
          <w:szCs w:val="21"/>
        </w:rPr>
        <w:t>）建设促进成果、学校对项目培育孵化，</w:t>
      </w:r>
      <w:r>
        <w:rPr>
          <w:rStyle w:val="18"/>
          <w:rFonts w:hint="eastAsia" w:ascii="仿宋_GB2312" w:hAnsi="微软雅黑" w:eastAsia="仿宋_GB2312" w:cs="Helvetica"/>
          <w:color w:val="7030A0"/>
        </w:rPr>
        <w:t>体现项目对产教融合、科教融汇、多学科交叉、专创融合、产学研协同创新等反哺的作用等</w:t>
      </w:r>
      <w:r>
        <w:rPr>
          <w:rStyle w:val="18"/>
          <w:rFonts w:hint="eastAsia" w:ascii="微软雅黑" w:hAnsi="微软雅黑" w:eastAsia="微软雅黑" w:cs="Helvetica"/>
          <w:color w:val="7030A0"/>
          <w:sz w:val="21"/>
          <w:szCs w:val="21"/>
        </w:rPr>
        <w:t>；</w:t>
      </w:r>
    </w:p>
    <w:p w14:paraId="44988607">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（13）产业价值2-3页，一般包括产业认知、市场定位、落地前景、社会影响（直接就业、间接带动就业、对社会文明生态文明民生福祉的推动）等；</w:t>
      </w:r>
    </w:p>
    <w:p w14:paraId="2A5A94E8">
      <w:pPr>
        <w:pStyle w:val="15"/>
        <w:shd w:val="clear" w:color="auto" w:fill="FFFFFF"/>
        <w:spacing w:before="0" w:beforeAutospacing="0" w:after="0" w:afterAutospacing="0" w:line="400" w:lineRule="exact"/>
        <w:ind w:firstLine="420" w:firstLineChars="200"/>
        <w:jc w:val="both"/>
        <w:rPr>
          <w:rFonts w:ascii="Helvetica" w:hAnsi="Helvetica" w:cs="Helvetica"/>
          <w:color w:val="333333"/>
          <w:sz w:val="21"/>
          <w:szCs w:val="21"/>
        </w:rPr>
      </w:pPr>
      <w:r>
        <w:rPr>
          <w:rStyle w:val="18"/>
          <w:rFonts w:hint="eastAsia" w:ascii="微软雅黑" w:hAnsi="微软雅黑" w:eastAsia="微软雅黑" w:cs="Helvetica"/>
          <w:color w:val="7030A0"/>
          <w:sz w:val="21"/>
          <w:szCs w:val="21"/>
        </w:rPr>
        <w:t>（14）今后3年规划及项目展望1页，成立公司或机构的可能性，产品或项目迭代、公司规划等；</w:t>
      </w:r>
    </w:p>
    <w:p w14:paraId="700F645E">
      <w:pPr>
        <w:pStyle w:val="15"/>
        <w:numPr>
          <w:ilvl w:val="0"/>
          <w:numId w:val="2"/>
        </w:numPr>
        <w:shd w:val="clear" w:color="auto" w:fill="FFFFFF"/>
        <w:spacing w:before="0" w:beforeAutospacing="0" w:after="0" w:afterAutospacing="0" w:line="400" w:lineRule="exact"/>
        <w:jc w:val="both"/>
        <w:rPr>
          <w:rStyle w:val="18"/>
          <w:rFonts w:hint="eastAsia" w:ascii="微软雅黑" w:hAnsi="微软雅黑" w:eastAsia="微软雅黑" w:cs="Helvetica"/>
          <w:color w:val="7030A0"/>
          <w:sz w:val="21"/>
          <w:szCs w:val="21"/>
        </w:rPr>
      </w:pPr>
      <w:r>
        <w:rPr>
          <w:rStyle w:val="18"/>
          <w:rFonts w:hint="eastAsia" w:ascii="微软雅黑" w:hAnsi="微软雅黑" w:eastAsia="微软雅黑" w:cs="Helvetica"/>
          <w:color w:val="7030A0"/>
          <w:sz w:val="21"/>
          <w:szCs w:val="21"/>
        </w:rPr>
        <w:t>结束页1页，项目愿景（口号）及致谢。</w:t>
      </w:r>
    </w:p>
    <w:p w14:paraId="198A4D0E">
      <w:pPr>
        <w:pStyle w:val="15"/>
        <w:shd w:val="clear" w:color="auto" w:fill="FFFFFF"/>
        <w:spacing w:before="0" w:beforeAutospacing="0" w:after="0" w:afterAutospacing="0"/>
        <w:ind w:left="982"/>
        <w:jc w:val="both"/>
        <w:rPr>
          <w:rStyle w:val="18"/>
          <w:rFonts w:ascii="Helvetica" w:hAnsi="Helvetica" w:cs="Helvetica"/>
          <w:b w:val="0"/>
          <w:bCs w:val="0"/>
          <w:color w:val="333333"/>
          <w:sz w:val="21"/>
          <w:szCs w:val="21"/>
        </w:rPr>
      </w:pPr>
    </w:p>
    <w:p w14:paraId="69BAE2EE">
      <w:pPr>
        <w:pStyle w:val="15"/>
        <w:numPr>
          <w:ilvl w:val="0"/>
          <w:numId w:val="1"/>
        </w:numPr>
        <w:shd w:val="clear" w:color="auto" w:fill="FFFFFF"/>
        <w:spacing w:before="0" w:beforeAutospacing="0" w:after="0" w:afterAutospacing="0"/>
        <w:ind w:left="0" w:firstLine="864" w:firstLineChars="270"/>
        <w:jc w:val="both"/>
        <w:rPr>
          <w:rStyle w:val="18"/>
          <w:rFonts w:hint="eastAsia" w:ascii="微软雅黑" w:hAnsi="微软雅黑" w:eastAsia="微软雅黑" w:cs="Helvetica"/>
          <w:color w:val="FF0000"/>
          <w:sz w:val="32"/>
          <w:szCs w:val="32"/>
        </w:rPr>
      </w:pPr>
      <w:r>
        <w:rPr>
          <w:rStyle w:val="18"/>
          <w:rFonts w:hint="eastAsia" w:ascii="微软雅黑" w:hAnsi="微软雅黑" w:eastAsia="微软雅黑" w:cs="Helvetica"/>
          <w:color w:val="FF0000"/>
          <w:sz w:val="32"/>
          <w:szCs w:val="32"/>
        </w:rPr>
        <w:t>红旅赛道项目请参照评审规则，适当强化项目在科技创新、乡村振兴、城市社区治理、城乡融合发展等方面的内容、突出红旅项目的社会效益等内容；</w:t>
      </w:r>
    </w:p>
    <w:p w14:paraId="41A0C44A">
      <w:pPr>
        <w:pStyle w:val="15"/>
        <w:numPr>
          <w:ilvl w:val="0"/>
          <w:numId w:val="1"/>
        </w:numPr>
        <w:shd w:val="clear" w:color="auto" w:fill="FFFFFF"/>
        <w:spacing w:before="0" w:beforeAutospacing="0" w:after="0" w:afterAutospacing="0"/>
        <w:ind w:left="0" w:firstLine="864" w:firstLineChars="270"/>
        <w:jc w:val="both"/>
        <w:rPr>
          <w:rStyle w:val="18"/>
          <w:rFonts w:hint="eastAsia" w:ascii="微软雅黑" w:hAnsi="微软雅黑" w:eastAsia="微软雅黑" w:cs="Helvetica"/>
          <w:color w:val="FF0000"/>
          <w:sz w:val="32"/>
          <w:szCs w:val="32"/>
        </w:rPr>
      </w:pPr>
      <w:r>
        <w:rPr>
          <w:rStyle w:val="18"/>
          <w:rFonts w:hint="eastAsia" w:ascii="微软雅黑" w:hAnsi="微软雅黑" w:eastAsia="微软雅黑" w:cs="Helvetica"/>
          <w:color w:val="FF0000"/>
          <w:sz w:val="32"/>
          <w:szCs w:val="32"/>
        </w:rPr>
        <w:t>产业命题对照评审规则撰写。</w:t>
      </w:r>
    </w:p>
    <w:p w14:paraId="4F972013">
      <w:pPr>
        <w:pStyle w:val="15"/>
        <w:shd w:val="clear" w:color="auto" w:fill="FFFFFF"/>
        <w:spacing w:before="0" w:beforeAutospacing="0" w:after="0" w:afterAutospacing="0"/>
        <w:ind w:left="372"/>
        <w:jc w:val="both"/>
        <w:rPr>
          <w:rFonts w:ascii="Helvetica" w:hAnsi="Helvetica" w:cs="Helvetica"/>
          <w:color w:val="333333"/>
          <w:sz w:val="21"/>
          <w:szCs w:val="21"/>
        </w:rPr>
      </w:pPr>
    </w:p>
    <w:p w14:paraId="73B666E5">
      <w:pPr>
        <w:pStyle w:val="15"/>
        <w:shd w:val="clear" w:color="auto" w:fill="FFFFFF"/>
        <w:spacing w:before="0" w:beforeAutospacing="0" w:after="0" w:afterAutospacing="0" w:line="400" w:lineRule="exact"/>
        <w:ind w:left="562"/>
        <w:rPr>
          <w:rFonts w:hint="eastAsia" w:ascii="黑体" w:hAnsi="黑体" w:eastAsia="黑体" w:cs="Helvetica"/>
          <w:color w:val="FF0000"/>
          <w:sz w:val="28"/>
        </w:rPr>
      </w:pPr>
    </w:p>
    <w:p w14:paraId="379651E8">
      <w:pPr>
        <w:widowControl/>
        <w:spacing w:line="400" w:lineRule="exact"/>
        <w:ind w:firstLine="480"/>
        <w:jc w:val="left"/>
        <w:rPr>
          <w:rFonts w:hint="eastAsia" w:ascii="黑体" w:hAnsi="黑体" w:eastAsia="黑体"/>
          <w:szCs w:val="24"/>
        </w:rPr>
      </w:pPr>
      <w:r>
        <w:rPr>
          <w:rFonts w:ascii="黑体" w:hAnsi="黑体" w:eastAsia="黑体"/>
          <w:szCs w:val="24"/>
        </w:rPr>
        <w:br w:type="page"/>
      </w:r>
    </w:p>
    <w:p w14:paraId="1CD10EB8">
      <w:pPr>
        <w:ind w:firstLine="643"/>
        <w:jc w:val="center"/>
        <w:rPr>
          <w:rFonts w:hint="eastAsia" w:ascii="黑体" w:hAnsi="黑体" w:eastAsia="黑体"/>
          <w:b/>
          <w:bCs/>
          <w:color w:val="FF0000"/>
          <w:sz w:val="32"/>
          <w:szCs w:val="32"/>
        </w:rPr>
      </w:pPr>
      <w:r>
        <w:rPr>
          <w:rFonts w:hint="eastAsia" w:ascii="黑体" w:hAnsi="黑体" w:eastAsia="黑体"/>
          <w:b/>
          <w:bCs/>
          <w:color w:val="FF0000"/>
          <w:sz w:val="32"/>
          <w:szCs w:val="32"/>
        </w:rPr>
        <w:t>第三部分之封面设计（计划书完成后删除本行）</w:t>
      </w:r>
    </w:p>
    <w:p w14:paraId="1B2E6FBA">
      <w:pPr>
        <w:ind w:firstLine="643"/>
        <w:rPr>
          <w:rFonts w:hint="eastAsia" w:ascii="黑体" w:hAnsi="黑体" w:eastAsia="黑体"/>
          <w:b/>
          <w:bCs/>
          <w:color w:val="FF0000"/>
          <w:sz w:val="32"/>
          <w:szCs w:val="32"/>
        </w:rPr>
      </w:pPr>
      <w:r>
        <w:rPr>
          <w:rFonts w:hint="eastAsia" w:ascii="黑体" w:hAnsi="黑体" w:eastAsia="黑体"/>
          <w:b/>
          <w:bCs/>
          <w:color w:val="FF0000"/>
          <w:sz w:val="32"/>
          <w:szCs w:val="32"/>
        </w:rPr>
        <w:t>包含如下内容：（封面及内页请使用项目logo等元素进行美化设计，封面需包括项目或公司logo，内页美化时注意不要在正文区域内添加背景水印图，以免影响阅读。计划书完成后删除本段红色文字）</w:t>
      </w:r>
    </w:p>
    <w:p w14:paraId="5F8105F7">
      <w:pPr>
        <w:ind w:firstLine="723"/>
        <w:jc w:val="center"/>
        <w:rPr>
          <w:rFonts w:hint="eastAsia" w:ascii="黑体" w:hAnsi="黑体" w:eastAsia="黑体"/>
          <w:b/>
          <w:color w:val="000000" w:themeColor="text1"/>
          <w:sz w:val="36"/>
          <w:szCs w:val="24"/>
          <w14:textFill>
            <w14:solidFill>
              <w14:schemeClr w14:val="tx1"/>
            </w14:solidFill>
          </w14:textFill>
        </w:rPr>
      </w:pPr>
      <w:r>
        <w:rPr>
          <w:rFonts w:hint="eastAsia" w:ascii="黑体" w:hAnsi="黑体" w:eastAsia="黑体"/>
          <w:b/>
          <w:color w:val="000000" w:themeColor="text1"/>
          <w:sz w:val="36"/>
          <w:szCs w:val="24"/>
          <w14:textFill>
            <w14:solidFill>
              <w14:schemeClr w14:val="tx1"/>
            </w14:solidFill>
          </w14:textFill>
        </w:rPr>
        <w:t>中国国际大学生创新大赛（2</w:t>
      </w:r>
      <w:r>
        <w:rPr>
          <w:rFonts w:ascii="黑体" w:hAnsi="黑体" w:eastAsia="黑体"/>
          <w:b/>
          <w:color w:val="000000" w:themeColor="text1"/>
          <w:sz w:val="36"/>
          <w:szCs w:val="24"/>
          <w14:textFill>
            <w14:solidFill>
              <w14:schemeClr w14:val="tx1"/>
            </w14:solidFill>
          </w14:textFill>
        </w:rPr>
        <w:t>02</w:t>
      </w:r>
      <w:r>
        <w:rPr>
          <w:rFonts w:hint="eastAsia" w:ascii="黑体" w:hAnsi="黑体" w:eastAsia="黑体"/>
          <w:b/>
          <w:color w:val="000000" w:themeColor="text1"/>
          <w:sz w:val="36"/>
          <w:szCs w:val="24"/>
          <w14:textFill>
            <w14:solidFill>
              <w14:schemeClr w14:val="tx1"/>
            </w14:solidFill>
          </w14:textFill>
        </w:rPr>
        <w:t>6）</w:t>
      </w:r>
    </w:p>
    <w:p w14:paraId="73CEB4F0">
      <w:pPr>
        <w:ind w:firstLine="723"/>
        <w:jc w:val="center"/>
        <w:rPr>
          <w:rFonts w:hint="eastAsia" w:ascii="黑体" w:hAnsi="黑体" w:eastAsia="黑体"/>
          <w:b/>
          <w:color w:val="000000" w:themeColor="text1"/>
          <w:sz w:val="36"/>
          <w:szCs w:val="24"/>
          <w14:textFill>
            <w14:solidFill>
              <w14:schemeClr w14:val="tx1"/>
            </w14:solidFill>
          </w14:textFill>
        </w:rPr>
      </w:pPr>
    </w:p>
    <w:p w14:paraId="5C003DB8">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项目名称：</w:t>
      </w:r>
    </w:p>
    <w:p w14:paraId="104C904B">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参赛组别：</w:t>
      </w:r>
    </w:p>
    <w:p w14:paraId="6448358E">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项目类型：</w:t>
      </w:r>
    </w:p>
    <w:p w14:paraId="413B7E26">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项目负责人：</w:t>
      </w:r>
    </w:p>
    <w:p w14:paraId="2263516C">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所属学校：安徽</w:t>
      </w:r>
      <w:r>
        <w:rPr>
          <w:rFonts w:hint="eastAsia" w:ascii="黑体" w:hAnsi="黑体" w:eastAsia="黑体"/>
          <w:b/>
          <w:color w:val="000000" w:themeColor="text1"/>
          <w:sz w:val="30"/>
          <w:szCs w:val="30"/>
          <w:lang w:val="en-US" w:eastAsia="zh-CN"/>
          <w14:textFill>
            <w14:solidFill>
              <w14:schemeClr w14:val="tx1"/>
            </w14:solidFill>
          </w14:textFill>
        </w:rPr>
        <w:t>建筑</w:t>
      </w:r>
      <w:r>
        <w:rPr>
          <w:rFonts w:hint="eastAsia" w:ascii="黑体" w:hAnsi="黑体" w:eastAsia="黑体"/>
          <w:b/>
          <w:color w:val="000000" w:themeColor="text1"/>
          <w:sz w:val="30"/>
          <w:szCs w:val="30"/>
          <w14:textFill>
            <w14:solidFill>
              <w14:schemeClr w14:val="tx1"/>
            </w14:solidFill>
          </w14:textFill>
        </w:rPr>
        <w:t>大学</w:t>
      </w:r>
    </w:p>
    <w:p w14:paraId="57375900">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指导教师：</w:t>
      </w:r>
    </w:p>
    <w:p w14:paraId="015E3AC2">
      <w:pPr>
        <w:ind w:firstLine="602"/>
        <w:rPr>
          <w:rFonts w:hint="eastAsia" w:ascii="黑体" w:hAnsi="黑体" w:eastAsia="黑体"/>
          <w:b/>
          <w:color w:val="000000" w:themeColor="text1"/>
          <w:sz w:val="30"/>
          <w:szCs w:val="30"/>
          <w14:textFill>
            <w14:solidFill>
              <w14:schemeClr w14:val="tx1"/>
            </w14:solidFill>
          </w14:textFill>
        </w:rPr>
      </w:pPr>
      <w:r>
        <w:rPr>
          <w:rFonts w:hint="eastAsia" w:ascii="黑体" w:hAnsi="黑体" w:eastAsia="黑体"/>
          <w:b/>
          <w:color w:val="000000" w:themeColor="text1"/>
          <w:sz w:val="30"/>
          <w:szCs w:val="30"/>
          <w14:textFill>
            <w14:solidFill>
              <w14:schemeClr w14:val="tx1"/>
            </w14:solidFill>
          </w14:textFill>
        </w:rPr>
        <w:t>团队成员：</w:t>
      </w:r>
    </w:p>
    <w:p w14:paraId="1700CB38">
      <w:pPr>
        <w:ind w:firstLine="1680"/>
        <w:rPr>
          <w:rFonts w:hint="eastAsia" w:ascii="黑体" w:hAnsi="黑体" w:eastAsia="黑体"/>
          <w:color w:val="000000" w:themeColor="text1"/>
          <w:sz w:val="84"/>
          <w:szCs w:val="84"/>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0"/>
          <w:cols w:space="425" w:num="1"/>
          <w:titlePg/>
          <w:docGrid w:type="lines" w:linePitch="312" w:charSpace="0"/>
        </w:sectPr>
      </w:pPr>
    </w:p>
    <w:p w14:paraId="1480D34D">
      <w:pPr>
        <w:ind w:firstLine="560"/>
        <w:jc w:val="center"/>
        <w:rPr>
          <w:rFonts w:hint="eastAsia" w:ascii="黑体" w:hAnsi="黑体" w:eastAsia="黑体"/>
          <w:color w:val="FF0000"/>
          <w:sz w:val="28"/>
          <w:szCs w:val="28"/>
        </w:rPr>
      </w:pPr>
      <w:r>
        <w:rPr>
          <w:rFonts w:hint="eastAsia" w:ascii="黑体" w:hAnsi="黑体" w:eastAsia="黑体"/>
          <w:color w:val="FF0000"/>
          <w:sz w:val="28"/>
          <w:szCs w:val="28"/>
        </w:rPr>
        <w:t>第三部分之目录（计划书完成后删除本行）</w:t>
      </w:r>
    </w:p>
    <w:p w14:paraId="2D36F98B">
      <w:pPr>
        <w:ind w:firstLine="196" w:firstLineChars="35"/>
        <w:jc w:val="center"/>
        <w:rPr>
          <w:rFonts w:hint="eastAsia" w:ascii="黑体" w:hAnsi="黑体" w:eastAsia="黑体"/>
          <w:sz w:val="56"/>
          <w:szCs w:val="24"/>
        </w:rPr>
      </w:pPr>
      <w:r>
        <w:rPr>
          <w:rFonts w:hint="eastAsia" w:ascii="黑体" w:hAnsi="黑体" w:eastAsia="黑体"/>
          <w:sz w:val="56"/>
          <w:szCs w:val="24"/>
        </w:rPr>
        <w:t xml:space="preserve">目 </w:t>
      </w:r>
      <w:r>
        <w:rPr>
          <w:rFonts w:ascii="黑体" w:hAnsi="黑体" w:eastAsia="黑体"/>
          <w:sz w:val="56"/>
          <w:szCs w:val="24"/>
        </w:rPr>
        <w:t xml:space="preserve">   </w:t>
      </w:r>
      <w:r>
        <w:rPr>
          <w:rFonts w:hint="eastAsia" w:ascii="黑体" w:hAnsi="黑体" w:eastAsia="黑体"/>
          <w:sz w:val="56"/>
          <w:szCs w:val="24"/>
        </w:rPr>
        <w:t>录</w:t>
      </w:r>
    </w:p>
    <w:p w14:paraId="31100D0C">
      <w:pPr>
        <w:ind w:firstLine="560"/>
        <w:jc w:val="center"/>
        <w:rPr>
          <w:rFonts w:hint="eastAsia" w:ascii="黑体" w:hAnsi="黑体" w:eastAsia="黑体"/>
          <w:color w:val="FF0000"/>
          <w:sz w:val="28"/>
          <w:szCs w:val="28"/>
        </w:rPr>
      </w:pPr>
      <w:r>
        <w:rPr>
          <w:rFonts w:hint="eastAsia" w:ascii="黑体" w:hAnsi="黑体" w:eastAsia="黑体"/>
          <w:color w:val="FF0000"/>
          <w:sz w:val="28"/>
          <w:szCs w:val="28"/>
        </w:rPr>
        <w:t>（初步商业计划书完成后，注意确认更新目录和页码，视情况进行字体字号调整，页码较多可适当减小字号，页码较少可适当增加字号，相关工作完成后删除本段红色字体）</w:t>
      </w:r>
    </w:p>
    <w:p w14:paraId="4FD14263">
      <w:pPr>
        <w:ind w:firstLine="560"/>
        <w:jc w:val="center"/>
        <w:rPr>
          <w:rFonts w:hint="eastAsia" w:ascii="黑体" w:hAnsi="黑体" w:eastAsia="黑体"/>
          <w:color w:val="FF0000"/>
          <w:sz w:val="28"/>
          <w:szCs w:val="28"/>
        </w:rPr>
      </w:pPr>
    </w:p>
    <w:p w14:paraId="29ECBAED">
      <w:pPr>
        <w:pStyle w:val="10"/>
        <w:tabs>
          <w:tab w:val="right" w:leader="dot" w:pos="8296"/>
        </w:tabs>
        <w:ind w:firstLine="537" w:firstLineChars="96"/>
        <w:rPr>
          <w:rFonts w:hint="eastAsia" w:eastAsiaTheme="minorEastAsia"/>
          <w:b w:val="0"/>
          <w:bCs w:val="0"/>
          <w:caps w:val="0"/>
          <w:sz w:val="32"/>
          <w:szCs w:val="36"/>
          <w14:ligatures w14:val="standardContextual"/>
        </w:rPr>
      </w:pPr>
      <w:r>
        <w:rPr>
          <w:rFonts w:hint="eastAsia" w:ascii="宋体" w:hAnsi="宋体"/>
          <w:b w:val="0"/>
          <w:bCs w:val="0"/>
          <w:caps w:val="0"/>
          <w:sz w:val="56"/>
          <w:szCs w:val="48"/>
        </w:rPr>
        <w:fldChar w:fldCharType="begin"/>
      </w:r>
      <w:r>
        <w:rPr>
          <w:rFonts w:hint="eastAsia" w:ascii="宋体" w:hAnsi="宋体"/>
          <w:b w:val="0"/>
          <w:bCs w:val="0"/>
          <w:caps w:val="0"/>
          <w:sz w:val="56"/>
          <w:szCs w:val="48"/>
        </w:rPr>
        <w:instrText xml:space="preserve"> </w:instrText>
      </w:r>
      <w:r>
        <w:rPr>
          <w:rFonts w:ascii="宋体" w:hAnsi="宋体"/>
          <w:b w:val="0"/>
          <w:bCs w:val="0"/>
          <w:caps w:val="0"/>
          <w:sz w:val="56"/>
          <w:szCs w:val="48"/>
        </w:rPr>
        <w:instrText xml:space="preserve">TOC \o "1-3" \f \h \z</w:instrText>
      </w:r>
      <w:r>
        <w:rPr>
          <w:rFonts w:hint="eastAsia" w:ascii="宋体" w:hAnsi="宋体"/>
          <w:b w:val="0"/>
          <w:bCs w:val="0"/>
          <w:caps w:val="0"/>
          <w:sz w:val="56"/>
          <w:szCs w:val="48"/>
        </w:rPr>
        <w:instrText xml:space="preserve"> </w:instrText>
      </w:r>
      <w:r>
        <w:rPr>
          <w:rFonts w:hint="eastAsia" w:ascii="宋体" w:hAnsi="宋体"/>
          <w:b w:val="0"/>
          <w:bCs w:val="0"/>
          <w:caps w:val="0"/>
          <w:sz w:val="56"/>
          <w:szCs w:val="48"/>
        </w:rPr>
        <w:fldChar w:fldCharType="separate"/>
      </w:r>
      <w:r>
        <w:fldChar w:fldCharType="begin"/>
      </w:r>
      <w:r>
        <w:instrText xml:space="preserve"> HYPERLINK \l "_Toc213941480" </w:instrText>
      </w:r>
      <w:r>
        <w:fldChar w:fldCharType="separate"/>
      </w:r>
      <w:r>
        <w:rPr>
          <w:rStyle w:val="19"/>
          <w:rFonts w:hint="eastAsia"/>
          <w:sz w:val="24"/>
          <w:szCs w:val="24"/>
        </w:rPr>
        <w:t>一、执行概要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_Toc213941480 \h</w:instrText>
      </w:r>
      <w:r>
        <w:rPr>
          <w:rFonts w:hint="eastAsia"/>
          <w:sz w:val="24"/>
          <w:szCs w:val="24"/>
        </w:rPr>
        <w:instrText xml:space="preserve">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fldChar w:fldCharType="end"/>
      </w:r>
    </w:p>
    <w:p w14:paraId="79CBE7E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"_Toc213941481" </w:instrText>
      </w:r>
      <w:r>
        <w:fldChar w:fldCharType="separate"/>
      </w:r>
      <w:r>
        <w:rPr>
          <w:rStyle w:val="19"/>
          <w:rFonts w:hint="eastAsia"/>
          <w:sz w:val="24"/>
          <w:szCs w:val="24"/>
        </w:rPr>
        <w:t>1.1 市场调研、问题现状、原因分析</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_Toc213941481 \h</w:instrText>
      </w:r>
      <w:r>
        <w:rPr>
          <w:rFonts w:hint="eastAsia"/>
          <w:sz w:val="24"/>
          <w:szCs w:val="24"/>
        </w:rPr>
        <w:instrText xml:space="preserve">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fldChar w:fldCharType="end"/>
      </w:r>
    </w:p>
    <w:p w14:paraId="1E8D09B3">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"_Toc213941482" </w:instrText>
      </w:r>
      <w:r>
        <w:fldChar w:fldCharType="separate"/>
      </w:r>
      <w:r>
        <w:rPr>
          <w:rStyle w:val="19"/>
          <w:rFonts w:hint="eastAsia"/>
          <w:sz w:val="24"/>
          <w:szCs w:val="24"/>
        </w:rPr>
        <w:t>1.2 产品技术、创新模式，问题解决方案</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_Toc213941482 \h</w:instrText>
      </w:r>
      <w:r>
        <w:rPr>
          <w:rFonts w:hint="eastAsia"/>
          <w:sz w:val="24"/>
          <w:szCs w:val="24"/>
        </w:rPr>
        <w:instrText xml:space="preserve">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fldChar w:fldCharType="end"/>
      </w:r>
    </w:p>
    <w:p w14:paraId="23B9DE16">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"_Toc213941483" </w:instrText>
      </w:r>
      <w:r>
        <w:fldChar w:fldCharType="separate"/>
      </w:r>
      <w:r>
        <w:rPr>
          <w:rStyle w:val="19"/>
          <w:rFonts w:hint="eastAsia"/>
          <w:sz w:val="24"/>
          <w:szCs w:val="24"/>
        </w:rPr>
        <w:t>1.3 运营现状、已取得成果展示</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_Toc213941483 \h</w:instrText>
      </w:r>
      <w:r>
        <w:rPr>
          <w:rFonts w:hint="eastAsia"/>
          <w:sz w:val="24"/>
          <w:szCs w:val="24"/>
        </w:rPr>
        <w:instrText xml:space="preserve">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fldChar w:fldCharType="end"/>
      </w:r>
    </w:p>
    <w:p w14:paraId="2C89C57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"_Toc213941484" </w:instrText>
      </w:r>
      <w:r>
        <w:fldChar w:fldCharType="separate"/>
      </w:r>
      <w:r>
        <w:rPr>
          <w:rStyle w:val="19"/>
          <w:rFonts w:hint="eastAsia"/>
          <w:sz w:val="24"/>
          <w:szCs w:val="24"/>
        </w:rPr>
        <w:t>1.4 核心竞争力</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_Toc213941484 \h</w:instrText>
      </w:r>
      <w:r>
        <w:rPr>
          <w:rFonts w:hint="eastAsia"/>
          <w:sz w:val="24"/>
          <w:szCs w:val="24"/>
        </w:rPr>
        <w:instrText xml:space="preserve"> </w:instrText>
      </w:r>
      <w:r>
        <w:rPr>
          <w:rFonts w:hint="eastAsia"/>
          <w:sz w:val="24"/>
          <w:szCs w:val="24"/>
        </w:rPr>
        <w:fldChar w:fldCharType="separate"/>
      </w:r>
      <w:r>
        <w:rPr>
          <w:rFonts w:hint="eastAsia"/>
          <w:sz w:val="24"/>
          <w:szCs w:val="24"/>
        </w:rPr>
        <w:t>1</w:t>
      </w:r>
      <w:r>
        <w:rPr>
          <w:rFonts w:hint="eastAsia"/>
          <w:sz w:val="24"/>
          <w:szCs w:val="24"/>
        </w:rPr>
        <w:fldChar w:fldCharType="end"/>
      </w:r>
      <w:r>
        <w:rPr>
          <w:rFonts w:hint="eastAsia"/>
          <w:sz w:val="24"/>
          <w:szCs w:val="24"/>
        </w:rPr>
        <w:fldChar w:fldCharType="end"/>
      </w:r>
    </w:p>
    <w:p w14:paraId="3C69270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"_Toc213941485" </w:instrText>
      </w:r>
      <w:r>
        <w:fldChar w:fldCharType="separate"/>
      </w:r>
      <w:r>
        <w:rPr>
          <w:rStyle w:val="19"/>
          <w:rFonts w:hint="eastAsia"/>
          <w:sz w:val="24"/>
          <w:szCs w:val="24"/>
        </w:rPr>
        <w:t>1.5 团队介绍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_Toc213941485 \h</w:instrText>
      </w:r>
      <w:r>
        <w:rPr>
          <w:rFonts w:hint="eastAsia"/>
          <w:sz w:val="24"/>
          <w:szCs w:val="24"/>
        </w:rPr>
        <w:instrText xml:space="preserve">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290BAF68">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"_Toc213941486" </w:instrText>
      </w:r>
      <w:r>
        <w:fldChar w:fldCharType="separate"/>
      </w:r>
      <w:r>
        <w:rPr>
          <w:rStyle w:val="19"/>
          <w:rFonts w:hint="eastAsia"/>
          <w:sz w:val="24"/>
          <w:szCs w:val="24"/>
        </w:rPr>
        <w:t>二、产业价值</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_Toc213941486 \h</w:instrText>
      </w:r>
      <w:r>
        <w:rPr>
          <w:rFonts w:hint="eastAsia"/>
          <w:sz w:val="24"/>
          <w:szCs w:val="24"/>
        </w:rPr>
        <w:instrText xml:space="preserve">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4054FD8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"_Toc213941487" </w:instrText>
      </w:r>
      <w:r>
        <w:fldChar w:fldCharType="separate"/>
      </w:r>
      <w:r>
        <w:rPr>
          <w:rStyle w:val="19"/>
          <w:rFonts w:hint="eastAsia"/>
          <w:sz w:val="24"/>
          <w:szCs w:val="24"/>
        </w:rPr>
        <w:t>2.1 产业认知及市场问题</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_Toc213941487 \h</w:instrText>
      </w:r>
      <w:r>
        <w:rPr>
          <w:rFonts w:hint="eastAsia"/>
          <w:sz w:val="24"/>
          <w:szCs w:val="24"/>
        </w:rPr>
        <w:instrText xml:space="preserve">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178EE83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"_Toc213941488" </w:instrText>
      </w:r>
      <w:r>
        <w:fldChar w:fldCharType="separate"/>
      </w:r>
      <w:r>
        <w:rPr>
          <w:rStyle w:val="19"/>
          <w:rFonts w:hint="eastAsia"/>
          <w:sz w:val="24"/>
          <w:szCs w:val="24"/>
        </w:rPr>
        <w:t>2.2 市场原因分析</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_Toc213941488 \h</w:instrText>
      </w:r>
      <w:r>
        <w:rPr>
          <w:rFonts w:hint="eastAsia"/>
          <w:sz w:val="24"/>
          <w:szCs w:val="24"/>
        </w:rPr>
        <w:instrText xml:space="preserve">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606FDE26">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"_Toc213941489" </w:instrText>
      </w:r>
      <w:r>
        <w:fldChar w:fldCharType="separate"/>
      </w:r>
      <w:r>
        <w:rPr>
          <w:rStyle w:val="19"/>
          <w:rFonts w:hint="eastAsia"/>
          <w:sz w:val="24"/>
          <w:szCs w:val="24"/>
        </w:rPr>
        <w:t>2.3 市场规模或前景</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_Toc213941489 \h</w:instrText>
      </w:r>
      <w:r>
        <w:rPr>
          <w:rFonts w:hint="eastAsia"/>
          <w:sz w:val="24"/>
          <w:szCs w:val="24"/>
        </w:rPr>
        <w:instrText xml:space="preserve"> </w:instrText>
      </w:r>
      <w:r>
        <w:rPr>
          <w:rFonts w:hint="eastAsia"/>
          <w:sz w:val="24"/>
          <w:szCs w:val="24"/>
        </w:rPr>
        <w:fldChar w:fldCharType="separate"/>
      </w:r>
      <w:r>
        <w:rPr>
          <w:rFonts w:hint="eastAsia"/>
          <w:sz w:val="24"/>
          <w:szCs w:val="24"/>
        </w:rPr>
        <w:t>2</w:t>
      </w:r>
      <w:r>
        <w:rPr>
          <w:rFonts w:hint="eastAsia"/>
          <w:sz w:val="24"/>
          <w:szCs w:val="24"/>
        </w:rPr>
        <w:fldChar w:fldCharType="end"/>
      </w:r>
      <w:r>
        <w:rPr>
          <w:rFonts w:hint="eastAsia"/>
          <w:sz w:val="24"/>
          <w:szCs w:val="24"/>
        </w:rPr>
        <w:fldChar w:fldCharType="end"/>
      </w:r>
    </w:p>
    <w:p w14:paraId="3EAA32E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"_Toc213941490" </w:instrText>
      </w:r>
      <w:r>
        <w:fldChar w:fldCharType="separate"/>
      </w:r>
      <w:r>
        <w:rPr>
          <w:rStyle w:val="19"/>
          <w:rFonts w:hint="eastAsia"/>
          <w:sz w:val="24"/>
          <w:szCs w:val="24"/>
        </w:rPr>
        <w:t>2.4 市场定位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_Toc213941490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2270366B">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"_Toc213941491" </w:instrText>
      </w:r>
      <w:r>
        <w:fldChar w:fldCharType="separate"/>
      </w:r>
      <w:r>
        <w:rPr>
          <w:rStyle w:val="19"/>
          <w:rFonts w:hint="eastAsia"/>
          <w:sz w:val="24"/>
          <w:szCs w:val="24"/>
        </w:rPr>
        <w:t>三、产品介绍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_Toc213941491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45E46091">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"_Toc213941492" </w:instrText>
      </w:r>
      <w:r>
        <w:fldChar w:fldCharType="separate"/>
      </w:r>
      <w:r>
        <w:rPr>
          <w:rStyle w:val="19"/>
          <w:rFonts w:hint="eastAsia"/>
          <w:sz w:val="24"/>
          <w:szCs w:val="24"/>
        </w:rPr>
        <w:t>3.1 产品技术</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_Toc213941492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65596F45">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"_Toc213941493" </w:instrText>
      </w:r>
      <w:r>
        <w:fldChar w:fldCharType="separate"/>
      </w:r>
      <w:r>
        <w:rPr>
          <w:rStyle w:val="19"/>
          <w:rFonts w:hint="eastAsia"/>
          <w:sz w:val="24"/>
          <w:szCs w:val="24"/>
        </w:rPr>
        <w:t>3.2 产品图片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_Toc213941493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330E86AE">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"_Toc213941494" </w:instrText>
      </w:r>
      <w:r>
        <w:fldChar w:fldCharType="separate"/>
      </w:r>
      <w:r>
        <w:rPr>
          <w:rStyle w:val="19"/>
          <w:rFonts w:hint="eastAsia"/>
          <w:sz w:val="24"/>
          <w:szCs w:val="24"/>
        </w:rPr>
        <w:t>3.3 产品优势</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_Toc213941494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4F51882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"_Toc213941495" </w:instrText>
      </w:r>
      <w:r>
        <w:fldChar w:fldCharType="separate"/>
      </w:r>
      <w:r>
        <w:rPr>
          <w:rStyle w:val="19"/>
          <w:rFonts w:hint="eastAsia"/>
          <w:sz w:val="24"/>
          <w:szCs w:val="24"/>
        </w:rPr>
        <w:t>3.4 落地前景</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_Toc213941495 \h</w:instrText>
      </w:r>
      <w:r>
        <w:rPr>
          <w:rFonts w:hint="eastAsia"/>
          <w:sz w:val="24"/>
          <w:szCs w:val="24"/>
        </w:rPr>
        <w:instrText xml:space="preserve"> </w:instrText>
      </w:r>
      <w:r>
        <w:rPr>
          <w:rFonts w:hint="eastAsia"/>
          <w:sz w:val="24"/>
          <w:szCs w:val="24"/>
        </w:rPr>
        <w:fldChar w:fldCharType="separate"/>
      </w:r>
      <w:r>
        <w:rPr>
          <w:rFonts w:hint="eastAsia"/>
          <w:sz w:val="24"/>
          <w:szCs w:val="24"/>
        </w:rPr>
        <w:t>3</w:t>
      </w:r>
      <w:r>
        <w:rPr>
          <w:rFonts w:hint="eastAsia"/>
          <w:sz w:val="24"/>
          <w:szCs w:val="24"/>
        </w:rPr>
        <w:fldChar w:fldCharType="end"/>
      </w:r>
      <w:r>
        <w:rPr>
          <w:rFonts w:hint="eastAsia"/>
          <w:sz w:val="24"/>
          <w:szCs w:val="24"/>
        </w:rPr>
        <w:fldChar w:fldCharType="end"/>
      </w:r>
    </w:p>
    <w:p w14:paraId="05E1B3FD">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"_Toc213941496" </w:instrText>
      </w:r>
      <w:r>
        <w:fldChar w:fldCharType="separate"/>
      </w:r>
      <w:r>
        <w:rPr>
          <w:rStyle w:val="19"/>
          <w:rFonts w:hint="eastAsia"/>
          <w:sz w:val="24"/>
          <w:szCs w:val="24"/>
        </w:rPr>
        <w:t>四、商业模式</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_Toc213941496 \h</w:instrText>
      </w:r>
      <w:r>
        <w:rPr>
          <w:rFonts w:hint="eastAsia"/>
          <w:sz w:val="24"/>
          <w:szCs w:val="24"/>
        </w:rPr>
        <w:instrText xml:space="preserve"> </w:instrText>
      </w:r>
      <w:r>
        <w:rPr>
          <w:rFonts w:hint="eastAsia"/>
          <w:sz w:val="24"/>
          <w:szCs w:val="24"/>
        </w:rPr>
        <w:fldChar w:fldCharType="separate"/>
      </w:r>
      <w:r>
        <w:rPr>
          <w:rFonts w:hint="eastAsia"/>
          <w:sz w:val="24"/>
          <w:szCs w:val="24"/>
        </w:rPr>
        <w:t>4</w:t>
      </w:r>
      <w:r>
        <w:rPr>
          <w:rFonts w:hint="eastAsia"/>
          <w:sz w:val="24"/>
          <w:szCs w:val="24"/>
        </w:rPr>
        <w:fldChar w:fldCharType="end"/>
      </w:r>
      <w:r>
        <w:rPr>
          <w:rFonts w:hint="eastAsia"/>
          <w:sz w:val="24"/>
          <w:szCs w:val="24"/>
        </w:rPr>
        <w:fldChar w:fldCharType="end"/>
      </w:r>
    </w:p>
    <w:p w14:paraId="3EC2A6A2">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"_Toc213941497" </w:instrText>
      </w:r>
      <w:r>
        <w:fldChar w:fldCharType="separate"/>
      </w:r>
      <w:r>
        <w:rPr>
          <w:rStyle w:val="19"/>
          <w:rFonts w:hint="eastAsia"/>
          <w:sz w:val="24"/>
          <w:szCs w:val="24"/>
        </w:rPr>
        <w:t>4.1 商业模式介绍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_Toc213941497 \h</w:instrText>
      </w:r>
      <w:r>
        <w:rPr>
          <w:rFonts w:hint="eastAsia"/>
          <w:sz w:val="24"/>
          <w:szCs w:val="24"/>
        </w:rPr>
        <w:instrText xml:space="preserve"> </w:instrText>
      </w:r>
      <w:r>
        <w:rPr>
          <w:rFonts w:hint="eastAsia"/>
          <w:sz w:val="24"/>
          <w:szCs w:val="24"/>
        </w:rPr>
        <w:fldChar w:fldCharType="separate"/>
      </w:r>
      <w:r>
        <w:rPr>
          <w:rFonts w:hint="eastAsia"/>
          <w:sz w:val="24"/>
          <w:szCs w:val="24"/>
        </w:rPr>
        <w:t>4</w:t>
      </w:r>
      <w:r>
        <w:rPr>
          <w:rFonts w:hint="eastAsia"/>
          <w:sz w:val="24"/>
          <w:szCs w:val="24"/>
        </w:rPr>
        <w:fldChar w:fldCharType="end"/>
      </w:r>
      <w:r>
        <w:rPr>
          <w:rFonts w:hint="eastAsia"/>
          <w:sz w:val="24"/>
          <w:szCs w:val="24"/>
        </w:rPr>
        <w:fldChar w:fldCharType="end"/>
      </w:r>
    </w:p>
    <w:p w14:paraId="4C7F77C2">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"_Toc213941498" </w:instrText>
      </w:r>
      <w:r>
        <w:fldChar w:fldCharType="separate"/>
      </w:r>
      <w:r>
        <w:rPr>
          <w:rStyle w:val="19"/>
          <w:rFonts w:hint="eastAsia"/>
          <w:sz w:val="24"/>
          <w:szCs w:val="24"/>
        </w:rPr>
        <w:t>4.2 盈利模式分析</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_Toc213941498 \h</w:instrText>
      </w:r>
      <w:r>
        <w:rPr>
          <w:rFonts w:hint="eastAsia"/>
          <w:sz w:val="24"/>
          <w:szCs w:val="24"/>
        </w:rPr>
        <w:instrText xml:space="preserve"> </w:instrText>
      </w:r>
      <w:r>
        <w:rPr>
          <w:rFonts w:hint="eastAsia"/>
          <w:sz w:val="24"/>
          <w:szCs w:val="24"/>
        </w:rPr>
        <w:fldChar w:fldCharType="separate"/>
      </w:r>
      <w:r>
        <w:rPr>
          <w:rFonts w:hint="eastAsia"/>
          <w:sz w:val="24"/>
          <w:szCs w:val="24"/>
        </w:rPr>
        <w:t>4</w:t>
      </w:r>
      <w:r>
        <w:rPr>
          <w:rFonts w:hint="eastAsia"/>
          <w:sz w:val="24"/>
          <w:szCs w:val="24"/>
        </w:rPr>
        <w:fldChar w:fldCharType="end"/>
      </w:r>
      <w:r>
        <w:rPr>
          <w:rFonts w:hint="eastAsia"/>
          <w:sz w:val="24"/>
          <w:szCs w:val="24"/>
        </w:rPr>
        <w:fldChar w:fldCharType="end"/>
      </w:r>
    </w:p>
    <w:p w14:paraId="51221E53">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"_Toc213941499" </w:instrText>
      </w:r>
      <w:r>
        <w:fldChar w:fldCharType="separate"/>
      </w:r>
      <w:r>
        <w:rPr>
          <w:rStyle w:val="19"/>
          <w:rFonts w:hint="eastAsia"/>
          <w:sz w:val="24"/>
          <w:szCs w:val="24"/>
        </w:rPr>
        <w:t>4.3 目标客户分析</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_Toc213941499 \h</w:instrText>
      </w:r>
      <w:r>
        <w:rPr>
          <w:rFonts w:hint="eastAsia"/>
          <w:sz w:val="24"/>
          <w:szCs w:val="24"/>
        </w:rPr>
        <w:instrText xml:space="preserve"> </w:instrText>
      </w:r>
      <w:r>
        <w:rPr>
          <w:rFonts w:hint="eastAsia"/>
          <w:sz w:val="24"/>
          <w:szCs w:val="24"/>
        </w:rPr>
        <w:fldChar w:fldCharType="separate"/>
      </w:r>
      <w:r>
        <w:rPr>
          <w:rFonts w:hint="eastAsia"/>
          <w:sz w:val="24"/>
          <w:szCs w:val="24"/>
        </w:rPr>
        <w:t>4</w:t>
      </w:r>
      <w:r>
        <w:rPr>
          <w:rFonts w:hint="eastAsia"/>
          <w:sz w:val="24"/>
          <w:szCs w:val="24"/>
        </w:rPr>
        <w:fldChar w:fldCharType="end"/>
      </w:r>
      <w:r>
        <w:rPr>
          <w:rFonts w:hint="eastAsia"/>
          <w:sz w:val="24"/>
          <w:szCs w:val="24"/>
        </w:rPr>
        <w:fldChar w:fldCharType="end"/>
      </w:r>
    </w:p>
    <w:p w14:paraId="24F22F9E">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"_Toc213941500" </w:instrText>
      </w:r>
      <w:r>
        <w:fldChar w:fldCharType="separate"/>
      </w:r>
      <w:r>
        <w:rPr>
          <w:rStyle w:val="19"/>
          <w:rFonts w:hint="eastAsia"/>
          <w:sz w:val="24"/>
          <w:szCs w:val="24"/>
        </w:rPr>
        <w:t>4.4 推广策略</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_Toc213941500 \h</w:instrText>
      </w:r>
      <w:r>
        <w:rPr>
          <w:rFonts w:hint="eastAsia"/>
          <w:sz w:val="24"/>
          <w:szCs w:val="24"/>
        </w:rPr>
        <w:instrText xml:space="preserve"> </w:instrText>
      </w:r>
      <w:r>
        <w:rPr>
          <w:rFonts w:hint="eastAsia"/>
          <w:sz w:val="24"/>
          <w:szCs w:val="24"/>
        </w:rPr>
        <w:fldChar w:fldCharType="separate"/>
      </w:r>
      <w:r>
        <w:rPr>
          <w:rFonts w:hint="eastAsia"/>
          <w:sz w:val="24"/>
          <w:szCs w:val="24"/>
        </w:rPr>
        <w:t>4</w:t>
      </w:r>
      <w:r>
        <w:rPr>
          <w:rFonts w:hint="eastAsia"/>
          <w:sz w:val="24"/>
          <w:szCs w:val="24"/>
        </w:rPr>
        <w:fldChar w:fldCharType="end"/>
      </w:r>
      <w:r>
        <w:rPr>
          <w:rFonts w:hint="eastAsia"/>
          <w:sz w:val="24"/>
          <w:szCs w:val="24"/>
        </w:rPr>
        <w:fldChar w:fldCharType="end"/>
      </w:r>
    </w:p>
    <w:p w14:paraId="7A19959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"_Toc213941501" </w:instrText>
      </w:r>
      <w:r>
        <w:fldChar w:fldCharType="separate"/>
      </w:r>
      <w:r>
        <w:rPr>
          <w:rStyle w:val="19"/>
          <w:rFonts w:hint="eastAsia"/>
          <w:sz w:val="24"/>
          <w:szCs w:val="24"/>
        </w:rPr>
        <w:t>4.5产品策略</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_Toc213941501 \h</w:instrText>
      </w:r>
      <w:r>
        <w:rPr>
          <w:rFonts w:hint="eastAsia"/>
          <w:sz w:val="24"/>
          <w:szCs w:val="24"/>
        </w:rPr>
        <w:instrText xml:space="preserve"> </w:instrText>
      </w:r>
      <w:r>
        <w:rPr>
          <w:rFonts w:hint="eastAsia"/>
          <w:sz w:val="24"/>
          <w:szCs w:val="24"/>
        </w:rPr>
        <w:fldChar w:fldCharType="separate"/>
      </w:r>
      <w:r>
        <w:rPr>
          <w:rFonts w:hint="eastAsia"/>
          <w:sz w:val="24"/>
          <w:szCs w:val="24"/>
        </w:rPr>
        <w:t>5</w:t>
      </w:r>
      <w:r>
        <w:rPr>
          <w:rFonts w:hint="eastAsia"/>
          <w:sz w:val="24"/>
          <w:szCs w:val="24"/>
        </w:rPr>
        <w:fldChar w:fldCharType="end"/>
      </w:r>
      <w:r>
        <w:rPr>
          <w:rFonts w:hint="eastAsia"/>
          <w:sz w:val="24"/>
          <w:szCs w:val="24"/>
        </w:rPr>
        <w:fldChar w:fldCharType="end"/>
      </w:r>
    </w:p>
    <w:p w14:paraId="428CAFDA">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"_Toc213941502" </w:instrText>
      </w:r>
      <w:r>
        <w:fldChar w:fldCharType="separate"/>
      </w:r>
      <w:r>
        <w:rPr>
          <w:rStyle w:val="19"/>
          <w:rFonts w:hint="eastAsia"/>
          <w:sz w:val="24"/>
          <w:szCs w:val="24"/>
        </w:rPr>
        <w:t>五、运营现状</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_Toc213941502 \h</w:instrText>
      </w:r>
      <w:r>
        <w:rPr>
          <w:rFonts w:hint="eastAsia"/>
          <w:sz w:val="24"/>
          <w:szCs w:val="24"/>
        </w:rPr>
        <w:instrText xml:space="preserve"> </w:instrText>
      </w:r>
      <w:r>
        <w:rPr>
          <w:rFonts w:hint="eastAsia"/>
          <w:sz w:val="24"/>
          <w:szCs w:val="24"/>
        </w:rPr>
        <w:fldChar w:fldCharType="separate"/>
      </w:r>
      <w:r>
        <w:rPr>
          <w:rFonts w:hint="eastAsia"/>
          <w:sz w:val="24"/>
          <w:szCs w:val="24"/>
        </w:rPr>
        <w:t>5</w:t>
      </w:r>
      <w:r>
        <w:rPr>
          <w:rFonts w:hint="eastAsia"/>
          <w:sz w:val="24"/>
          <w:szCs w:val="24"/>
        </w:rPr>
        <w:fldChar w:fldCharType="end"/>
      </w:r>
      <w:r>
        <w:rPr>
          <w:rFonts w:hint="eastAsia"/>
          <w:sz w:val="24"/>
          <w:szCs w:val="24"/>
        </w:rPr>
        <w:fldChar w:fldCharType="end"/>
      </w:r>
    </w:p>
    <w:p w14:paraId="2A430A8D">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"_Toc213941503" </w:instrText>
      </w:r>
      <w:r>
        <w:fldChar w:fldCharType="separate"/>
      </w:r>
      <w:r>
        <w:rPr>
          <w:rStyle w:val="19"/>
          <w:rFonts w:hint="eastAsia"/>
          <w:sz w:val="24"/>
          <w:szCs w:val="24"/>
        </w:rPr>
        <w:t>5.1 技术专利</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_Toc213941503 \h</w:instrText>
      </w:r>
      <w:r>
        <w:rPr>
          <w:rFonts w:hint="eastAsia"/>
          <w:sz w:val="24"/>
          <w:szCs w:val="24"/>
        </w:rPr>
        <w:instrText xml:space="preserve"> </w:instrText>
      </w:r>
      <w:r>
        <w:rPr>
          <w:rFonts w:hint="eastAsia"/>
          <w:sz w:val="24"/>
          <w:szCs w:val="24"/>
        </w:rPr>
        <w:fldChar w:fldCharType="separate"/>
      </w:r>
      <w:r>
        <w:rPr>
          <w:rFonts w:hint="eastAsia"/>
          <w:sz w:val="24"/>
          <w:szCs w:val="24"/>
        </w:rPr>
        <w:t>5</w:t>
      </w:r>
      <w:r>
        <w:rPr>
          <w:rFonts w:hint="eastAsia"/>
          <w:sz w:val="24"/>
          <w:szCs w:val="24"/>
        </w:rPr>
        <w:fldChar w:fldCharType="end"/>
      </w:r>
      <w:r>
        <w:rPr>
          <w:rFonts w:hint="eastAsia"/>
          <w:sz w:val="24"/>
          <w:szCs w:val="24"/>
        </w:rPr>
        <w:fldChar w:fldCharType="end"/>
      </w:r>
    </w:p>
    <w:p w14:paraId="68F87A38">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"_Toc213941504" </w:instrText>
      </w:r>
      <w:r>
        <w:fldChar w:fldCharType="separate"/>
      </w:r>
      <w:r>
        <w:rPr>
          <w:rStyle w:val="19"/>
          <w:rFonts w:hint="eastAsia"/>
          <w:sz w:val="24"/>
          <w:szCs w:val="24"/>
        </w:rPr>
        <w:t>5.2 现有的合作客户</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_Toc213941504 \h</w:instrText>
      </w:r>
      <w:r>
        <w:rPr>
          <w:rFonts w:hint="eastAsia"/>
          <w:sz w:val="24"/>
          <w:szCs w:val="24"/>
        </w:rPr>
        <w:instrText xml:space="preserve"> </w:instrText>
      </w:r>
      <w:r>
        <w:rPr>
          <w:rFonts w:hint="eastAsia"/>
          <w:sz w:val="24"/>
          <w:szCs w:val="24"/>
        </w:rPr>
        <w:fldChar w:fldCharType="separate"/>
      </w:r>
      <w:r>
        <w:rPr>
          <w:rFonts w:hint="eastAsia"/>
          <w:sz w:val="24"/>
          <w:szCs w:val="24"/>
        </w:rPr>
        <w:t>5</w:t>
      </w:r>
      <w:r>
        <w:rPr>
          <w:rFonts w:hint="eastAsia"/>
          <w:sz w:val="24"/>
          <w:szCs w:val="24"/>
        </w:rPr>
        <w:fldChar w:fldCharType="end"/>
      </w:r>
      <w:r>
        <w:rPr>
          <w:rFonts w:hint="eastAsia"/>
          <w:sz w:val="24"/>
          <w:szCs w:val="24"/>
        </w:rPr>
        <w:fldChar w:fldCharType="end"/>
      </w:r>
    </w:p>
    <w:p w14:paraId="1F759CA0">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"_Toc213941505" </w:instrText>
      </w:r>
      <w:r>
        <w:fldChar w:fldCharType="separate"/>
      </w:r>
      <w:r>
        <w:rPr>
          <w:rStyle w:val="19"/>
          <w:rFonts w:hint="eastAsia"/>
          <w:sz w:val="24"/>
          <w:szCs w:val="24"/>
        </w:rPr>
        <w:t>5.3 带动就业人数及社会效益</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_Toc213941505 \h</w:instrText>
      </w:r>
      <w:r>
        <w:rPr>
          <w:rFonts w:hint="eastAsia"/>
          <w:sz w:val="24"/>
          <w:szCs w:val="24"/>
        </w:rPr>
        <w:instrText xml:space="preserve"> </w:instrText>
      </w:r>
      <w:r>
        <w:rPr>
          <w:rFonts w:hint="eastAsia"/>
          <w:sz w:val="24"/>
          <w:szCs w:val="24"/>
        </w:rPr>
        <w:fldChar w:fldCharType="separate"/>
      </w:r>
      <w:r>
        <w:rPr>
          <w:rFonts w:hint="eastAsia"/>
          <w:sz w:val="24"/>
          <w:szCs w:val="24"/>
        </w:rPr>
        <w:t>5</w:t>
      </w:r>
      <w:r>
        <w:rPr>
          <w:rFonts w:hint="eastAsia"/>
          <w:sz w:val="24"/>
          <w:szCs w:val="24"/>
        </w:rPr>
        <w:fldChar w:fldCharType="end"/>
      </w:r>
      <w:r>
        <w:rPr>
          <w:rFonts w:hint="eastAsia"/>
          <w:sz w:val="24"/>
          <w:szCs w:val="24"/>
        </w:rPr>
        <w:fldChar w:fldCharType="end"/>
      </w:r>
    </w:p>
    <w:p w14:paraId="7E065746">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"_Toc213941506" </w:instrText>
      </w:r>
      <w:r>
        <w:fldChar w:fldCharType="separate"/>
      </w:r>
      <w:r>
        <w:rPr>
          <w:rStyle w:val="19"/>
          <w:rFonts w:hint="eastAsia"/>
          <w:sz w:val="24"/>
          <w:szCs w:val="24"/>
        </w:rPr>
        <w:t>5.4 解决市场问题的成效</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_Toc213941506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544F1EA0">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"_Toc213941507" </w:instrText>
      </w:r>
      <w:r>
        <w:fldChar w:fldCharType="separate"/>
      </w:r>
      <w:r>
        <w:rPr>
          <w:rStyle w:val="19"/>
          <w:rFonts w:hint="eastAsia"/>
          <w:sz w:val="24"/>
          <w:szCs w:val="24"/>
        </w:rPr>
        <w:t>5.5 媒体报道、领导肯定、参赛获奖</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_Toc213941507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7A56C640">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"_Toc213941508" </w:instrText>
      </w:r>
      <w:r>
        <w:fldChar w:fldCharType="separate"/>
      </w:r>
      <w:r>
        <w:rPr>
          <w:rStyle w:val="19"/>
          <w:rFonts w:hint="eastAsia"/>
          <w:sz w:val="24"/>
          <w:szCs w:val="24"/>
        </w:rPr>
        <w:t>六、核心竞争力</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_Toc213941508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6E007531">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"_Toc213941509" </w:instrText>
      </w:r>
      <w:r>
        <w:fldChar w:fldCharType="separate"/>
      </w:r>
      <w:r>
        <w:rPr>
          <w:rStyle w:val="19"/>
          <w:rFonts w:hint="eastAsia"/>
          <w:sz w:val="24"/>
          <w:szCs w:val="24"/>
        </w:rPr>
        <w:t>6.1 技术壁垒或自身保护（内保护）</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_Toc213941509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229CC10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"_Toc213941510" </w:instrText>
      </w:r>
      <w:r>
        <w:fldChar w:fldCharType="separate"/>
      </w:r>
      <w:r>
        <w:rPr>
          <w:rStyle w:val="19"/>
          <w:rFonts w:hint="eastAsia"/>
          <w:sz w:val="24"/>
          <w:szCs w:val="24"/>
        </w:rPr>
        <w:t>6.2 市场对比分析（外对比）</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_Toc213941510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72A5F67E">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"_Toc213941511" </w:instrText>
      </w:r>
      <w:r>
        <w:fldChar w:fldCharType="separate"/>
      </w:r>
      <w:r>
        <w:rPr>
          <w:rStyle w:val="19"/>
          <w:rFonts w:hint="eastAsia"/>
          <w:sz w:val="24"/>
          <w:szCs w:val="24"/>
        </w:rPr>
        <w:t>6.3 红旅赛道可持续性发展（非红旅项目可忽略）</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_Toc213941511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63EE2E84">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"_Toc213941512" </w:instrText>
      </w:r>
      <w:r>
        <w:fldChar w:fldCharType="separate"/>
      </w:r>
      <w:r>
        <w:rPr>
          <w:rStyle w:val="19"/>
          <w:rFonts w:hint="eastAsia"/>
          <w:sz w:val="24"/>
          <w:szCs w:val="24"/>
        </w:rPr>
        <w:t>七、风险分析及应对</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_Toc213941512 \h</w:instrText>
      </w:r>
      <w:r>
        <w:rPr>
          <w:rFonts w:hint="eastAsia"/>
          <w:sz w:val="24"/>
          <w:szCs w:val="24"/>
        </w:rPr>
        <w:instrText xml:space="preserve"> </w:instrText>
      </w:r>
      <w:r>
        <w:rPr>
          <w:rFonts w:hint="eastAsia"/>
          <w:sz w:val="24"/>
          <w:szCs w:val="24"/>
        </w:rPr>
        <w:fldChar w:fldCharType="separate"/>
      </w:r>
      <w:r>
        <w:rPr>
          <w:rFonts w:hint="eastAsia"/>
          <w:sz w:val="24"/>
          <w:szCs w:val="24"/>
        </w:rPr>
        <w:t>6</w:t>
      </w:r>
      <w:r>
        <w:rPr>
          <w:rFonts w:hint="eastAsia"/>
          <w:sz w:val="24"/>
          <w:szCs w:val="24"/>
        </w:rPr>
        <w:fldChar w:fldCharType="end"/>
      </w:r>
      <w:r>
        <w:rPr>
          <w:rFonts w:hint="eastAsia"/>
          <w:sz w:val="24"/>
          <w:szCs w:val="24"/>
        </w:rPr>
        <w:fldChar w:fldCharType="end"/>
      </w:r>
    </w:p>
    <w:p w14:paraId="437B69C6">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"_Toc213941513" </w:instrText>
      </w:r>
      <w:r>
        <w:fldChar w:fldCharType="separate"/>
      </w:r>
      <w:r>
        <w:rPr>
          <w:rStyle w:val="19"/>
          <w:rFonts w:hint="eastAsia"/>
          <w:sz w:val="24"/>
          <w:szCs w:val="24"/>
        </w:rPr>
        <w:t>7.1 资金风险</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_Toc213941513 \h</w:instrText>
      </w:r>
      <w:r>
        <w:rPr>
          <w:rFonts w:hint="eastAsia"/>
          <w:sz w:val="24"/>
          <w:szCs w:val="24"/>
        </w:rPr>
        <w:instrText xml:space="preserve"> </w:instrText>
      </w:r>
      <w:r>
        <w:rPr>
          <w:rFonts w:hint="eastAsia"/>
          <w:sz w:val="24"/>
          <w:szCs w:val="24"/>
        </w:rPr>
        <w:fldChar w:fldCharType="separate"/>
      </w:r>
      <w:r>
        <w:rPr>
          <w:rFonts w:hint="eastAsia"/>
          <w:sz w:val="24"/>
          <w:szCs w:val="24"/>
        </w:rPr>
        <w:t>7</w:t>
      </w:r>
      <w:r>
        <w:rPr>
          <w:rFonts w:hint="eastAsia"/>
          <w:sz w:val="24"/>
          <w:szCs w:val="24"/>
        </w:rPr>
        <w:fldChar w:fldCharType="end"/>
      </w:r>
      <w:r>
        <w:rPr>
          <w:rFonts w:hint="eastAsia"/>
          <w:sz w:val="24"/>
          <w:szCs w:val="24"/>
        </w:rPr>
        <w:fldChar w:fldCharType="end"/>
      </w:r>
    </w:p>
    <w:p w14:paraId="7095B961">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"_Toc213941514" </w:instrText>
      </w:r>
      <w:r>
        <w:fldChar w:fldCharType="separate"/>
      </w:r>
      <w:r>
        <w:rPr>
          <w:rStyle w:val="19"/>
          <w:rFonts w:hint="eastAsia"/>
          <w:sz w:val="24"/>
          <w:szCs w:val="24"/>
        </w:rPr>
        <w:t>7.2 市场风险</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_Toc213941514 \h</w:instrText>
      </w:r>
      <w:r>
        <w:rPr>
          <w:rFonts w:hint="eastAsia"/>
          <w:sz w:val="24"/>
          <w:szCs w:val="24"/>
        </w:rPr>
        <w:instrText xml:space="preserve"> </w:instrText>
      </w:r>
      <w:r>
        <w:rPr>
          <w:rFonts w:hint="eastAsia"/>
          <w:sz w:val="24"/>
          <w:szCs w:val="24"/>
        </w:rPr>
        <w:fldChar w:fldCharType="separate"/>
      </w:r>
      <w:r>
        <w:rPr>
          <w:rFonts w:hint="eastAsia"/>
          <w:sz w:val="24"/>
          <w:szCs w:val="24"/>
        </w:rPr>
        <w:t>7</w:t>
      </w:r>
      <w:r>
        <w:rPr>
          <w:rFonts w:hint="eastAsia"/>
          <w:sz w:val="24"/>
          <w:szCs w:val="24"/>
        </w:rPr>
        <w:fldChar w:fldCharType="end"/>
      </w:r>
      <w:r>
        <w:rPr>
          <w:rFonts w:hint="eastAsia"/>
          <w:sz w:val="24"/>
          <w:szCs w:val="24"/>
        </w:rPr>
        <w:fldChar w:fldCharType="end"/>
      </w:r>
    </w:p>
    <w:p w14:paraId="3AF5A005">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"_Toc213941515" </w:instrText>
      </w:r>
      <w:r>
        <w:fldChar w:fldCharType="separate"/>
      </w:r>
      <w:r>
        <w:rPr>
          <w:rStyle w:val="19"/>
          <w:rFonts w:hint="eastAsia"/>
          <w:sz w:val="24"/>
          <w:szCs w:val="24"/>
        </w:rPr>
        <w:t>八、财务分析及融资计划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_Toc213941515 \h</w:instrText>
      </w:r>
      <w:r>
        <w:rPr>
          <w:rFonts w:hint="eastAsia"/>
          <w:sz w:val="24"/>
          <w:szCs w:val="24"/>
        </w:rPr>
        <w:instrText xml:space="preserve"> </w:instrText>
      </w:r>
      <w:r>
        <w:rPr>
          <w:rFonts w:hint="eastAsia"/>
          <w:sz w:val="24"/>
          <w:szCs w:val="24"/>
        </w:rPr>
        <w:fldChar w:fldCharType="separate"/>
      </w:r>
      <w:r>
        <w:rPr>
          <w:rFonts w:hint="eastAsia"/>
          <w:sz w:val="24"/>
          <w:szCs w:val="24"/>
        </w:rPr>
        <w:t>7</w:t>
      </w:r>
      <w:r>
        <w:rPr>
          <w:rFonts w:hint="eastAsia"/>
          <w:sz w:val="24"/>
          <w:szCs w:val="24"/>
        </w:rPr>
        <w:fldChar w:fldCharType="end"/>
      </w:r>
      <w:r>
        <w:rPr>
          <w:rFonts w:hint="eastAsia"/>
          <w:sz w:val="24"/>
          <w:szCs w:val="24"/>
        </w:rPr>
        <w:fldChar w:fldCharType="end"/>
      </w:r>
    </w:p>
    <w:p w14:paraId="7C08BB4D">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"_Toc213941516" </w:instrText>
      </w:r>
      <w:r>
        <w:fldChar w:fldCharType="separate"/>
      </w:r>
      <w:r>
        <w:rPr>
          <w:rStyle w:val="19"/>
          <w:rFonts w:hint="eastAsia"/>
          <w:sz w:val="24"/>
          <w:szCs w:val="24"/>
        </w:rPr>
        <w:t>8.1 股本结构及融资需求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_Toc213941516 \h</w:instrText>
      </w:r>
      <w:r>
        <w:rPr>
          <w:rFonts w:hint="eastAsia"/>
          <w:sz w:val="24"/>
          <w:szCs w:val="24"/>
        </w:rPr>
        <w:instrText xml:space="preserve"> </w:instrText>
      </w:r>
      <w:r>
        <w:rPr>
          <w:rFonts w:hint="eastAsia"/>
          <w:sz w:val="24"/>
          <w:szCs w:val="24"/>
        </w:rPr>
        <w:fldChar w:fldCharType="separate"/>
      </w:r>
      <w:r>
        <w:rPr>
          <w:rFonts w:hint="eastAsia"/>
          <w:sz w:val="24"/>
          <w:szCs w:val="24"/>
        </w:rPr>
        <w:t>7</w:t>
      </w:r>
      <w:r>
        <w:rPr>
          <w:rFonts w:hint="eastAsia"/>
          <w:sz w:val="24"/>
          <w:szCs w:val="24"/>
        </w:rPr>
        <w:fldChar w:fldCharType="end"/>
      </w:r>
      <w:r>
        <w:rPr>
          <w:rFonts w:hint="eastAsia"/>
          <w:sz w:val="24"/>
          <w:szCs w:val="24"/>
        </w:rPr>
        <w:fldChar w:fldCharType="end"/>
      </w:r>
    </w:p>
    <w:p w14:paraId="760670D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"_Toc213941517" </w:instrText>
      </w:r>
      <w:r>
        <w:fldChar w:fldCharType="separate"/>
      </w:r>
      <w:r>
        <w:rPr>
          <w:rStyle w:val="19"/>
          <w:rFonts w:hint="eastAsia"/>
          <w:sz w:val="24"/>
          <w:szCs w:val="24"/>
        </w:rPr>
        <w:t>8.2 财务数据表格</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_Toc213941517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7024735F">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"_Toc213941518" </w:instrText>
      </w:r>
      <w:r>
        <w:fldChar w:fldCharType="separate"/>
      </w:r>
      <w:r>
        <w:rPr>
          <w:rStyle w:val="19"/>
          <w:rFonts w:hint="eastAsia"/>
          <w:sz w:val="24"/>
          <w:szCs w:val="24"/>
        </w:rPr>
        <w:t>九、团队成员介绍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_Toc213941518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416B006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"_Toc213941519" </w:instrText>
      </w:r>
      <w:r>
        <w:fldChar w:fldCharType="separate"/>
      </w:r>
      <w:r>
        <w:rPr>
          <w:rStyle w:val="19"/>
          <w:rFonts w:hint="eastAsia"/>
          <w:sz w:val="24"/>
          <w:szCs w:val="24"/>
        </w:rPr>
        <w:t>9.1 项目负责人</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_Toc213941519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40FBDAEB">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"_Toc213941520" </w:instrText>
      </w:r>
      <w:r>
        <w:fldChar w:fldCharType="separate"/>
      </w:r>
      <w:r>
        <w:rPr>
          <w:rStyle w:val="19"/>
          <w:rFonts w:hint="eastAsia"/>
          <w:sz w:val="24"/>
          <w:szCs w:val="24"/>
        </w:rPr>
        <w:t>9.2 项目团队成员</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_Toc213941520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190A3F3E">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"_Toc213941521" </w:instrText>
      </w:r>
      <w:r>
        <w:fldChar w:fldCharType="separate"/>
      </w:r>
      <w:r>
        <w:rPr>
          <w:rStyle w:val="19"/>
          <w:rFonts w:hint="eastAsia"/>
          <w:sz w:val="24"/>
          <w:szCs w:val="24"/>
        </w:rPr>
        <w:t>9.3 指导教师</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_Toc213941521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3928E725">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"_Toc213941522" </w:instrText>
      </w:r>
      <w:r>
        <w:fldChar w:fldCharType="separate"/>
      </w:r>
      <w:r>
        <w:rPr>
          <w:rStyle w:val="19"/>
          <w:rFonts w:hint="eastAsia"/>
          <w:sz w:val="24"/>
          <w:szCs w:val="24"/>
        </w:rPr>
        <w:t>9.4 项目顾问</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_Toc213941522 \h</w:instrText>
      </w:r>
      <w:r>
        <w:rPr>
          <w:rFonts w:hint="eastAsia"/>
          <w:sz w:val="24"/>
          <w:szCs w:val="24"/>
        </w:rPr>
        <w:instrText xml:space="preserve"> </w:instrText>
      </w:r>
      <w:r>
        <w:rPr>
          <w:rFonts w:hint="eastAsia"/>
          <w:sz w:val="24"/>
          <w:szCs w:val="24"/>
        </w:rPr>
        <w:fldChar w:fldCharType="separate"/>
      </w:r>
      <w:r>
        <w:rPr>
          <w:rFonts w:hint="eastAsia"/>
          <w:sz w:val="24"/>
          <w:szCs w:val="24"/>
        </w:rPr>
        <w:t>8</w:t>
      </w:r>
      <w:r>
        <w:rPr>
          <w:rFonts w:hint="eastAsia"/>
          <w:sz w:val="24"/>
          <w:szCs w:val="24"/>
        </w:rPr>
        <w:fldChar w:fldCharType="end"/>
      </w:r>
      <w:r>
        <w:rPr>
          <w:rFonts w:hint="eastAsia"/>
          <w:sz w:val="24"/>
          <w:szCs w:val="24"/>
        </w:rPr>
        <w:fldChar w:fldCharType="end"/>
      </w:r>
    </w:p>
    <w:p w14:paraId="71384410">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"_Toc213941523" </w:instrText>
      </w:r>
      <w:r>
        <w:fldChar w:fldCharType="separate"/>
      </w:r>
      <w:r>
        <w:rPr>
          <w:rStyle w:val="19"/>
          <w:rFonts w:hint="eastAsia"/>
          <w:sz w:val="24"/>
          <w:szCs w:val="24"/>
        </w:rPr>
        <w:t>十、个人成长</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_Toc213941523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169820E9">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"_Toc213941524" </w:instrText>
      </w:r>
      <w:r>
        <w:fldChar w:fldCharType="separate"/>
      </w:r>
      <w:r>
        <w:rPr>
          <w:rStyle w:val="19"/>
          <w:rFonts w:hint="eastAsia"/>
          <w:sz w:val="24"/>
          <w:szCs w:val="24"/>
        </w:rPr>
        <w:t>10.1 创新创业精神培育</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_Toc213941524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6533514D">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"_Toc213941525" </w:instrText>
      </w:r>
      <w:r>
        <w:fldChar w:fldCharType="separate"/>
      </w:r>
      <w:r>
        <w:rPr>
          <w:rStyle w:val="19"/>
          <w:rFonts w:hint="eastAsia"/>
          <w:sz w:val="24"/>
          <w:szCs w:val="24"/>
        </w:rPr>
        <w:t>10.2 专创融合</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_Toc213941525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7CC2DBD3">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"_Toc213941526" </w:instrText>
      </w:r>
      <w:r>
        <w:fldChar w:fldCharType="separate"/>
      </w:r>
      <w:r>
        <w:rPr>
          <w:rStyle w:val="19"/>
          <w:rFonts w:hint="eastAsia"/>
          <w:sz w:val="24"/>
          <w:szCs w:val="24"/>
        </w:rPr>
        <w:t>10.3 团队创新创业综合素质</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_Toc213941526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5A781A39">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"_Toc213941527" </w:instrText>
      </w:r>
      <w:r>
        <w:fldChar w:fldCharType="separate"/>
      </w:r>
      <w:r>
        <w:rPr>
          <w:rStyle w:val="19"/>
          <w:rFonts w:hint="eastAsia"/>
          <w:sz w:val="24"/>
          <w:szCs w:val="24"/>
        </w:rPr>
        <w:t>10.4 学校支持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_Toc213941527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4C92DE30">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"_Toc213941528" </w:instrText>
      </w:r>
      <w:r>
        <w:fldChar w:fldCharType="separate"/>
      </w:r>
      <w:r>
        <w:rPr>
          <w:rStyle w:val="19"/>
          <w:rFonts w:hint="eastAsia"/>
          <w:sz w:val="24"/>
          <w:szCs w:val="24"/>
        </w:rPr>
        <w:t>十一、未来发展规划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_Toc213941528 \h</w:instrText>
      </w:r>
      <w:r>
        <w:rPr>
          <w:rFonts w:hint="eastAsia"/>
          <w:sz w:val="24"/>
          <w:szCs w:val="24"/>
        </w:rPr>
        <w:instrText xml:space="preserve"> </w:instrText>
      </w:r>
      <w:r>
        <w:rPr>
          <w:rFonts w:hint="eastAsia"/>
          <w:sz w:val="24"/>
          <w:szCs w:val="24"/>
        </w:rPr>
        <w:fldChar w:fldCharType="separate"/>
      </w:r>
      <w:r>
        <w:rPr>
          <w:rFonts w:hint="eastAsia"/>
          <w:sz w:val="24"/>
          <w:szCs w:val="24"/>
        </w:rPr>
        <w:t>9</w:t>
      </w:r>
      <w:r>
        <w:rPr>
          <w:rFonts w:hint="eastAsia"/>
          <w:sz w:val="24"/>
          <w:szCs w:val="24"/>
        </w:rPr>
        <w:fldChar w:fldCharType="end"/>
      </w:r>
      <w:r>
        <w:rPr>
          <w:rFonts w:hint="eastAsia"/>
          <w:sz w:val="24"/>
          <w:szCs w:val="24"/>
        </w:rPr>
        <w:fldChar w:fldCharType="end"/>
      </w:r>
    </w:p>
    <w:p w14:paraId="3962BD5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"_Toc213941529" </w:instrText>
      </w:r>
      <w:r>
        <w:fldChar w:fldCharType="separate"/>
      </w:r>
      <w:r>
        <w:rPr>
          <w:rStyle w:val="19"/>
          <w:rFonts w:hint="eastAsia"/>
          <w:sz w:val="24"/>
          <w:szCs w:val="24"/>
        </w:rPr>
        <w:t>11.1 未来发展计划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_Toc213941529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1C068DA5">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"_Toc213941530" </w:instrText>
      </w:r>
      <w:r>
        <w:fldChar w:fldCharType="separate"/>
      </w:r>
      <w:r>
        <w:rPr>
          <w:rStyle w:val="19"/>
          <w:rFonts w:hint="eastAsia"/>
          <w:sz w:val="24"/>
          <w:szCs w:val="24"/>
        </w:rPr>
        <w:t>11.2 计划实施路径</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_Toc213941530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4274C104">
      <w:pPr>
        <w:pStyle w:val="10"/>
        <w:tabs>
          <w:tab w:val="right" w:leader="dot" w:pos="8296"/>
        </w:tabs>
        <w:ind w:firstLine="400"/>
        <w:rPr>
          <w:rFonts w:hint="eastAsia" w:eastAsiaTheme="minorEastAsia"/>
          <w:b w:val="0"/>
          <w:bCs w:val="0"/>
          <w:caps w:val="0"/>
          <w:sz w:val="32"/>
          <w:szCs w:val="36"/>
          <w14:ligatures w14:val="standardContextual"/>
        </w:rPr>
      </w:pPr>
      <w:r>
        <w:fldChar w:fldCharType="begin"/>
      </w:r>
      <w:r>
        <w:instrText xml:space="preserve"> HYPERLINK \l "_Toc213941531" </w:instrText>
      </w:r>
      <w:r>
        <w:fldChar w:fldCharType="separate"/>
      </w:r>
      <w:r>
        <w:rPr>
          <w:rStyle w:val="19"/>
          <w:rFonts w:hint="eastAsia"/>
          <w:sz w:val="24"/>
          <w:szCs w:val="24"/>
        </w:rPr>
        <w:t>十二、附录附件</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_Toc213941531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141D9AA3">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"_Toc213941532" </w:instrText>
      </w:r>
      <w:r>
        <w:fldChar w:fldCharType="separate"/>
      </w:r>
      <w:r>
        <w:rPr>
          <w:rStyle w:val="19"/>
          <w:rFonts w:hint="eastAsia"/>
          <w:sz w:val="24"/>
          <w:szCs w:val="24"/>
        </w:rPr>
        <w:t>12.1 营业执照</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_Toc213941532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4EC20D12">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"_Toc213941533" </w:instrText>
      </w:r>
      <w:r>
        <w:fldChar w:fldCharType="separate"/>
      </w:r>
      <w:r>
        <w:rPr>
          <w:rStyle w:val="19"/>
          <w:rFonts w:hint="eastAsia"/>
          <w:sz w:val="24"/>
          <w:szCs w:val="24"/>
        </w:rPr>
        <w:t>12.2 合同</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_Toc213941533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057C4BAD">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"_Toc213941534" </w:instrText>
      </w:r>
      <w:r>
        <w:fldChar w:fldCharType="separate"/>
      </w:r>
      <w:r>
        <w:rPr>
          <w:rStyle w:val="19"/>
          <w:rFonts w:hint="eastAsia"/>
          <w:sz w:val="24"/>
          <w:szCs w:val="24"/>
        </w:rPr>
        <w:t>12.3 调研数据</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_Toc213941534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0C6FE10D">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"_Toc213941535" </w:instrText>
      </w:r>
      <w:r>
        <w:fldChar w:fldCharType="separate"/>
      </w:r>
      <w:r>
        <w:rPr>
          <w:rStyle w:val="19"/>
          <w:rFonts w:hint="eastAsia"/>
          <w:sz w:val="24"/>
          <w:szCs w:val="24"/>
        </w:rPr>
        <w:t>12.4 论文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_Toc213941535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3B1961DA">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"_Toc213941536" </w:instrText>
      </w:r>
      <w:r>
        <w:fldChar w:fldCharType="separate"/>
      </w:r>
      <w:r>
        <w:rPr>
          <w:rStyle w:val="19"/>
          <w:rFonts w:hint="eastAsia"/>
          <w:sz w:val="24"/>
          <w:szCs w:val="24"/>
        </w:rPr>
        <w:t>12.5专利</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_Toc213941536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57CBAF87">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"_Toc213941537" </w:instrText>
      </w:r>
      <w:r>
        <w:fldChar w:fldCharType="separate"/>
      </w:r>
      <w:r>
        <w:rPr>
          <w:rStyle w:val="19"/>
          <w:rFonts w:hint="eastAsia"/>
          <w:sz w:val="24"/>
          <w:szCs w:val="24"/>
        </w:rPr>
        <w:t>12.6软著</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_Toc213941537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3C19A4E3">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"_Toc213941538" </w:instrText>
      </w:r>
      <w:r>
        <w:fldChar w:fldCharType="separate"/>
      </w:r>
      <w:r>
        <w:rPr>
          <w:rStyle w:val="19"/>
          <w:rFonts w:hint="eastAsia"/>
          <w:sz w:val="24"/>
          <w:szCs w:val="24"/>
        </w:rPr>
        <w:t>12.7 商标证书</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_Toc213941538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3ED75FF2">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"_Toc213941539" </w:instrText>
      </w:r>
      <w:r>
        <w:fldChar w:fldCharType="separate"/>
      </w:r>
      <w:r>
        <w:rPr>
          <w:rStyle w:val="19"/>
          <w:rFonts w:hint="eastAsia"/>
          <w:sz w:val="24"/>
          <w:szCs w:val="24"/>
        </w:rPr>
        <w:t>12.8 获奖证书</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_Toc213941539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6788ABB1">
      <w:pPr>
        <w:pStyle w:val="13"/>
        <w:tabs>
          <w:tab w:val="right" w:leader="dot" w:pos="8296"/>
        </w:tabs>
        <w:ind w:firstLine="400"/>
        <w:rPr>
          <w:rFonts w:hint="eastAsia" w:eastAsiaTheme="minorEastAsia"/>
          <w:smallCaps w:val="0"/>
          <w:sz w:val="32"/>
          <w:szCs w:val="36"/>
          <w14:ligatures w14:val="standardContextual"/>
        </w:rPr>
      </w:pPr>
      <w:r>
        <w:fldChar w:fldCharType="begin"/>
      </w:r>
      <w:r>
        <w:instrText xml:space="preserve"> HYPERLINK \l "_Toc213941540" </w:instrText>
      </w:r>
      <w:r>
        <w:fldChar w:fldCharType="separate"/>
      </w:r>
      <w:r>
        <w:rPr>
          <w:rStyle w:val="19"/>
          <w:rFonts w:hint="eastAsia"/>
          <w:sz w:val="24"/>
          <w:szCs w:val="24"/>
        </w:rPr>
        <w:t>12.9 其他必要的附件</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_Toc213941540 \h</w:instrText>
      </w:r>
      <w:r>
        <w:rPr>
          <w:rFonts w:hint="eastAsia"/>
          <w:sz w:val="24"/>
          <w:szCs w:val="24"/>
        </w:rPr>
        <w:instrText xml:space="preserve"> </w:instrText>
      </w:r>
      <w:r>
        <w:rPr>
          <w:rFonts w:hint="eastAsia"/>
          <w:sz w:val="24"/>
          <w:szCs w:val="24"/>
        </w:rPr>
        <w:fldChar w:fldCharType="separate"/>
      </w:r>
      <w:r>
        <w:rPr>
          <w:rFonts w:hint="eastAsia"/>
          <w:sz w:val="24"/>
          <w:szCs w:val="24"/>
        </w:rPr>
        <w:t>10</w:t>
      </w:r>
      <w:r>
        <w:rPr>
          <w:rFonts w:hint="eastAsia"/>
          <w:sz w:val="24"/>
          <w:szCs w:val="24"/>
        </w:rPr>
        <w:fldChar w:fldCharType="end"/>
      </w:r>
      <w:r>
        <w:rPr>
          <w:rFonts w:hint="eastAsia"/>
          <w:sz w:val="24"/>
          <w:szCs w:val="24"/>
        </w:rPr>
        <w:fldChar w:fldCharType="end"/>
      </w:r>
    </w:p>
    <w:p w14:paraId="012F8AE8">
      <w:pPr>
        <w:ind w:firstLine="1120"/>
        <w:rPr>
          <w:rFonts w:hint="eastAsia" w:ascii="宋体" w:hAnsi="宋体"/>
          <w:sz w:val="48"/>
          <w:szCs w:val="48"/>
        </w:rPr>
      </w:pPr>
      <w:r>
        <w:rPr>
          <w:rFonts w:hint="eastAsia" w:ascii="宋体" w:hAnsi="宋体" w:eastAsiaTheme="minorHAnsi"/>
          <w:b/>
          <w:bCs/>
          <w:caps/>
          <w:sz w:val="56"/>
          <w:szCs w:val="48"/>
        </w:rPr>
        <w:fldChar w:fldCharType="end"/>
      </w:r>
    </w:p>
    <w:p w14:paraId="17F0A573">
      <w:pPr>
        <w:ind w:firstLine="720"/>
        <w:rPr>
          <w:rFonts w:hint="eastAsia" w:ascii="黑体" w:hAnsi="黑体" w:eastAsia="黑体"/>
          <w:color w:val="FF0000"/>
          <w:sz w:val="36"/>
          <w:szCs w:val="36"/>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0607E4FB">
      <w:pPr>
        <w:ind w:firstLine="480"/>
        <w:jc w:val="left"/>
        <w:rPr>
          <w:rFonts w:hint="eastAsia" w:ascii="黑体" w:hAnsi="黑体" w:eastAsia="黑体"/>
          <w:color w:val="FF0000"/>
          <w:szCs w:val="24"/>
        </w:rPr>
      </w:pPr>
      <w:r>
        <w:rPr>
          <w:rFonts w:hint="eastAsia" w:ascii="黑体" w:hAnsi="黑体" w:eastAsia="黑体"/>
          <w:color w:val="FF0000"/>
          <w:szCs w:val="24"/>
        </w:rPr>
        <w:t>第三部分之项目计划书主题内容，请各团队根据项目情况自行调整（计划书完成后删除本段红色文字）</w:t>
      </w:r>
    </w:p>
    <w:p w14:paraId="77E812A3">
      <w:pPr>
        <w:pStyle w:val="2"/>
        <w:ind w:firstLine="643"/>
        <w:rPr>
          <w:rFonts w:hint="eastAsia"/>
          <w:sz w:val="32"/>
          <w:szCs w:val="48"/>
        </w:rPr>
      </w:pPr>
      <w:bookmarkStart w:id="0" w:name="_Toc213941341"/>
      <w:bookmarkStart w:id="1" w:name="_Toc134043552"/>
      <w:bookmarkStart w:id="2" w:name="_Toc213941480"/>
      <w:r>
        <w:rPr>
          <w:rFonts w:hint="eastAsia"/>
          <w:sz w:val="32"/>
          <w:szCs w:val="48"/>
        </w:rPr>
        <w:t>一、执行概要</w:t>
      </w:r>
      <w:bookmarkEnd w:id="0"/>
      <w:bookmarkEnd w:id="1"/>
      <w:bookmarkEnd w:id="2"/>
    </w:p>
    <w:p w14:paraId="1D1FE82C">
      <w:pPr>
        <w:pStyle w:val="3"/>
        <w:ind w:firstLine="562"/>
        <w:rPr>
          <w:rFonts w:hint="eastAsia"/>
          <w:sz w:val="28"/>
          <w:szCs w:val="36"/>
        </w:rPr>
      </w:pPr>
      <w:bookmarkStart w:id="3" w:name="_Toc213941342"/>
      <w:bookmarkStart w:id="4" w:name="_Toc213941481"/>
      <w:bookmarkStart w:id="5" w:name="_Toc134043553"/>
      <w:r>
        <w:rPr>
          <w:rFonts w:hint="eastAsia"/>
          <w:sz w:val="28"/>
          <w:szCs w:val="36"/>
        </w:rPr>
        <w:t>1</w:t>
      </w:r>
      <w:r>
        <w:rPr>
          <w:sz w:val="28"/>
          <w:szCs w:val="36"/>
        </w:rPr>
        <w:t xml:space="preserve">.1 </w:t>
      </w:r>
      <w:r>
        <w:rPr>
          <w:rFonts w:hint="eastAsia"/>
          <w:sz w:val="28"/>
          <w:szCs w:val="36"/>
        </w:rPr>
        <w:t>市场调研、问题现状、原因分析</w:t>
      </w:r>
      <w:bookmarkEnd w:id="3"/>
      <w:bookmarkEnd w:id="4"/>
      <w:bookmarkEnd w:id="5"/>
    </w:p>
    <w:p w14:paraId="6C1A9FE5">
      <w:pPr>
        <w:ind w:firstLine="560"/>
        <w:rPr>
          <w:rFonts w:hint="eastAsia" w:ascii="宋体" w:hAnsi="宋体"/>
          <w:sz w:val="28"/>
          <w:szCs w:val="28"/>
        </w:rPr>
      </w:pPr>
      <w:r>
        <w:rPr>
          <w:rFonts w:hint="eastAsia" w:ascii="宋体" w:hAnsi="宋体"/>
          <w:sz w:val="28"/>
          <w:szCs w:val="28"/>
        </w:rPr>
        <w:t>介绍项通过前期调研后发现的问题，项目所解决的市场问题现状，可采用案例、故事、新闻报道引入，分析产生这些市场或社会问题的本质原因。</w:t>
      </w:r>
    </w:p>
    <w:p w14:paraId="54751212">
      <w:pPr>
        <w:pStyle w:val="3"/>
        <w:ind w:firstLine="562"/>
        <w:rPr>
          <w:rFonts w:hint="eastAsia"/>
          <w:sz w:val="28"/>
          <w:szCs w:val="36"/>
        </w:rPr>
      </w:pPr>
      <w:bookmarkStart w:id="6" w:name="_Toc134043554"/>
      <w:bookmarkStart w:id="7" w:name="_Toc213941343"/>
      <w:bookmarkStart w:id="8" w:name="_Toc213941482"/>
      <w:r>
        <w:rPr>
          <w:rFonts w:hint="eastAsia"/>
          <w:sz w:val="28"/>
          <w:szCs w:val="36"/>
        </w:rPr>
        <w:t>1</w:t>
      </w:r>
      <w:r>
        <w:rPr>
          <w:sz w:val="28"/>
          <w:szCs w:val="36"/>
        </w:rPr>
        <w:t xml:space="preserve">.2 </w:t>
      </w:r>
      <w:r>
        <w:rPr>
          <w:rFonts w:hint="eastAsia"/>
          <w:sz w:val="28"/>
          <w:szCs w:val="36"/>
        </w:rPr>
        <w:t>产品技术、创新模式、问题解决方案</w:t>
      </w:r>
      <w:bookmarkEnd w:id="6"/>
      <w:bookmarkEnd w:id="7"/>
      <w:bookmarkEnd w:id="8"/>
    </w:p>
    <w:p w14:paraId="2A431C60">
      <w:pPr>
        <w:ind w:firstLine="560"/>
        <w:rPr>
          <w:rFonts w:hint="eastAsia" w:ascii="宋体" w:hAnsi="宋体"/>
          <w:sz w:val="28"/>
          <w:szCs w:val="28"/>
        </w:rPr>
      </w:pPr>
      <w:r>
        <w:rPr>
          <w:rFonts w:hint="eastAsia" w:ascii="宋体" w:hAnsi="宋体"/>
          <w:sz w:val="28"/>
          <w:szCs w:val="28"/>
        </w:rPr>
        <w:t>描述项目的产品技术或创新商业模式或解决方案，利用掌握的知识、技能开展项目研究、解决问题、成果推广等过程，内容要具体、清晰、言简意赅，重点突出，不能长篇大论。</w:t>
      </w:r>
    </w:p>
    <w:p w14:paraId="6BA44E90">
      <w:pPr>
        <w:pStyle w:val="3"/>
        <w:ind w:firstLine="562"/>
        <w:rPr>
          <w:rFonts w:hint="eastAsia"/>
          <w:sz w:val="28"/>
          <w:szCs w:val="36"/>
        </w:rPr>
      </w:pPr>
      <w:bookmarkStart w:id="9" w:name="_Toc213941344"/>
      <w:bookmarkStart w:id="10" w:name="_Toc134043555"/>
      <w:bookmarkStart w:id="11" w:name="_Toc213941483"/>
      <w:r>
        <w:rPr>
          <w:rFonts w:hint="eastAsia"/>
          <w:sz w:val="28"/>
          <w:szCs w:val="36"/>
        </w:rPr>
        <w:t>1</w:t>
      </w:r>
      <w:r>
        <w:rPr>
          <w:sz w:val="28"/>
          <w:szCs w:val="36"/>
        </w:rPr>
        <w:t xml:space="preserve">.3 </w:t>
      </w:r>
      <w:r>
        <w:rPr>
          <w:rFonts w:hint="eastAsia"/>
          <w:sz w:val="28"/>
          <w:szCs w:val="36"/>
        </w:rPr>
        <w:t>运营现状、已取得成果展示</w:t>
      </w:r>
      <w:bookmarkEnd w:id="9"/>
      <w:bookmarkEnd w:id="10"/>
      <w:bookmarkEnd w:id="11"/>
    </w:p>
    <w:p w14:paraId="1966D34A">
      <w:pPr>
        <w:ind w:firstLine="560"/>
        <w:rPr>
          <w:rFonts w:hint="eastAsia" w:ascii="宋体" w:hAnsi="宋体"/>
          <w:sz w:val="28"/>
          <w:szCs w:val="28"/>
        </w:rPr>
      </w:pPr>
      <w:r>
        <w:rPr>
          <w:rFonts w:hint="eastAsia" w:ascii="宋体" w:hAnsi="宋体"/>
          <w:sz w:val="28"/>
          <w:szCs w:val="28"/>
        </w:rPr>
        <w:t>相关专利申请数量、符合客户数量、成交金额、解决的社会问题、带动就业或参与项目人数、媒体报道、领导肯定、参赛获奖等等，通过不同层次、不同维度展示。</w:t>
      </w:r>
    </w:p>
    <w:p w14:paraId="18C483CB">
      <w:pPr>
        <w:ind w:firstLine="560"/>
        <w:rPr>
          <w:rFonts w:hint="eastAsia" w:ascii="宋体" w:hAnsi="宋体"/>
          <w:sz w:val="28"/>
          <w:szCs w:val="28"/>
        </w:rPr>
      </w:pPr>
      <w:r>
        <w:rPr>
          <w:rFonts w:hint="eastAsia" w:ascii="宋体" w:hAnsi="宋体"/>
          <w:sz w:val="28"/>
          <w:szCs w:val="28"/>
        </w:rPr>
        <w:t>同一性质内容不重复展示。</w:t>
      </w:r>
    </w:p>
    <w:p w14:paraId="4600C848">
      <w:pPr>
        <w:ind w:firstLine="560"/>
        <w:rPr>
          <w:rFonts w:hint="eastAsia" w:ascii="宋体" w:hAnsi="宋体"/>
          <w:sz w:val="28"/>
          <w:szCs w:val="28"/>
        </w:rPr>
      </w:pPr>
      <w:r>
        <w:rPr>
          <w:rFonts w:hint="eastAsia" w:ascii="宋体" w:hAnsi="宋体"/>
          <w:sz w:val="28"/>
          <w:szCs w:val="28"/>
        </w:rPr>
        <w:t>展示方式可以图文结合、点面结合，主次有别。</w:t>
      </w:r>
    </w:p>
    <w:p w14:paraId="27103B37">
      <w:pPr>
        <w:pStyle w:val="3"/>
        <w:ind w:firstLine="562"/>
        <w:rPr>
          <w:rFonts w:hint="eastAsia"/>
          <w:sz w:val="28"/>
          <w:szCs w:val="36"/>
        </w:rPr>
      </w:pPr>
      <w:bookmarkStart w:id="12" w:name="_Toc134043556"/>
      <w:bookmarkStart w:id="13" w:name="_Toc213941484"/>
      <w:bookmarkStart w:id="14" w:name="_Toc213941345"/>
      <w:r>
        <w:rPr>
          <w:rFonts w:hint="eastAsia"/>
          <w:sz w:val="28"/>
          <w:szCs w:val="36"/>
        </w:rPr>
        <w:t>1</w:t>
      </w:r>
      <w:r>
        <w:rPr>
          <w:sz w:val="28"/>
          <w:szCs w:val="36"/>
        </w:rPr>
        <w:t xml:space="preserve">.4 </w:t>
      </w:r>
      <w:r>
        <w:rPr>
          <w:rFonts w:hint="eastAsia"/>
          <w:sz w:val="28"/>
          <w:szCs w:val="36"/>
        </w:rPr>
        <w:t>核心竞争力</w:t>
      </w:r>
      <w:bookmarkEnd w:id="12"/>
      <w:bookmarkEnd w:id="13"/>
      <w:bookmarkEnd w:id="14"/>
    </w:p>
    <w:p w14:paraId="34BC6447">
      <w:pPr>
        <w:ind w:firstLine="560"/>
        <w:rPr>
          <w:rFonts w:hint="eastAsia" w:ascii="宋体" w:hAnsi="宋体"/>
          <w:sz w:val="28"/>
          <w:szCs w:val="28"/>
        </w:rPr>
      </w:pPr>
      <w:r>
        <w:rPr>
          <w:rFonts w:hint="eastAsia" w:ascii="宋体" w:hAnsi="宋体"/>
          <w:sz w:val="28"/>
          <w:szCs w:val="28"/>
        </w:rPr>
        <w:t>从产品技术或服务模式的创新性、可行性、技术或资源的独特优势进行分析，突出项目自身的独特优势。</w:t>
      </w:r>
    </w:p>
    <w:p w14:paraId="3A5FD395">
      <w:pPr>
        <w:ind w:firstLine="560"/>
        <w:rPr>
          <w:rFonts w:hint="eastAsia" w:ascii="宋体" w:hAnsi="宋体"/>
          <w:sz w:val="28"/>
          <w:szCs w:val="28"/>
        </w:rPr>
      </w:pPr>
      <w:r>
        <w:rPr>
          <w:rFonts w:hint="eastAsia" w:ascii="宋体" w:hAnsi="宋体"/>
          <w:sz w:val="28"/>
          <w:szCs w:val="28"/>
        </w:rPr>
        <w:t>与市面上的同等产品或替代品进行比较，从性能、价格等方面突出自身项目的竞争优势。</w:t>
      </w:r>
    </w:p>
    <w:p w14:paraId="0944C22A">
      <w:pPr>
        <w:pStyle w:val="3"/>
        <w:ind w:firstLine="562"/>
        <w:rPr>
          <w:rFonts w:hint="eastAsia"/>
          <w:sz w:val="28"/>
          <w:szCs w:val="36"/>
        </w:rPr>
      </w:pPr>
      <w:bookmarkStart w:id="15" w:name="_Toc213941485"/>
      <w:bookmarkStart w:id="16" w:name="_Toc213941346"/>
      <w:bookmarkStart w:id="17" w:name="_Toc134043557"/>
      <w:r>
        <w:rPr>
          <w:rFonts w:hint="eastAsia"/>
          <w:sz w:val="28"/>
          <w:szCs w:val="36"/>
        </w:rPr>
        <w:t>1</w:t>
      </w:r>
      <w:r>
        <w:rPr>
          <w:sz w:val="28"/>
          <w:szCs w:val="36"/>
        </w:rPr>
        <w:t xml:space="preserve">.5 </w:t>
      </w:r>
      <w:r>
        <w:rPr>
          <w:rFonts w:hint="eastAsia"/>
          <w:sz w:val="28"/>
          <w:szCs w:val="36"/>
        </w:rPr>
        <w:t>团队介绍</w:t>
      </w:r>
      <w:bookmarkEnd w:id="15"/>
      <w:bookmarkEnd w:id="16"/>
      <w:bookmarkEnd w:id="17"/>
    </w:p>
    <w:p w14:paraId="2DD9803A">
      <w:pPr>
        <w:ind w:firstLine="560"/>
        <w:rPr>
          <w:rFonts w:hint="eastAsia" w:ascii="宋体" w:hAnsi="宋体"/>
          <w:sz w:val="28"/>
          <w:szCs w:val="28"/>
        </w:rPr>
      </w:pPr>
      <w:r>
        <w:rPr>
          <w:rFonts w:hint="eastAsia" w:ascii="宋体" w:hAnsi="宋体"/>
          <w:sz w:val="28"/>
          <w:szCs w:val="28"/>
        </w:rPr>
        <w:t>团队成员、指导教师在本项目所处领域内具有足够影响力，通过专业大赛、主持项目、媒体报道等佐证其的无可替代性（在该行业、该领域的权威认可）和对项目的突出贡献，无需介绍项目中职务及工作，以免和后面的团队介绍重复。</w:t>
      </w:r>
    </w:p>
    <w:p w14:paraId="0C19090A">
      <w:pPr>
        <w:pStyle w:val="2"/>
        <w:ind w:firstLine="643"/>
        <w:rPr>
          <w:rFonts w:hint="eastAsia"/>
          <w:sz w:val="32"/>
          <w:szCs w:val="48"/>
        </w:rPr>
      </w:pPr>
      <w:bookmarkStart w:id="18" w:name="_Toc134043558"/>
      <w:bookmarkStart w:id="19" w:name="_Toc213941347"/>
      <w:bookmarkStart w:id="20" w:name="_Toc213941486"/>
      <w:r>
        <w:rPr>
          <w:rFonts w:hint="eastAsia"/>
          <w:sz w:val="32"/>
          <w:szCs w:val="48"/>
        </w:rPr>
        <w:t>二、</w:t>
      </w:r>
      <w:bookmarkEnd w:id="18"/>
      <w:r>
        <w:rPr>
          <w:rFonts w:hint="eastAsia"/>
          <w:sz w:val="32"/>
          <w:szCs w:val="48"/>
        </w:rPr>
        <w:t>产业价值</w:t>
      </w:r>
      <w:bookmarkEnd w:id="19"/>
      <w:bookmarkEnd w:id="20"/>
    </w:p>
    <w:p w14:paraId="377C818D">
      <w:pPr>
        <w:pStyle w:val="3"/>
        <w:ind w:firstLine="562"/>
        <w:rPr>
          <w:rFonts w:hint="eastAsia"/>
          <w:sz w:val="28"/>
          <w:szCs w:val="36"/>
        </w:rPr>
      </w:pPr>
      <w:bookmarkStart w:id="21" w:name="_Toc213941348"/>
      <w:bookmarkStart w:id="22" w:name="_Toc213941487"/>
      <w:bookmarkStart w:id="23" w:name="_Toc134043559"/>
      <w:r>
        <w:rPr>
          <w:rFonts w:hint="eastAsia"/>
          <w:sz w:val="28"/>
          <w:szCs w:val="36"/>
        </w:rPr>
        <w:t>2</w:t>
      </w:r>
      <w:r>
        <w:rPr>
          <w:sz w:val="28"/>
          <w:szCs w:val="36"/>
        </w:rPr>
        <w:t xml:space="preserve">.1 </w:t>
      </w:r>
      <w:r>
        <w:rPr>
          <w:rFonts w:hint="eastAsia"/>
          <w:sz w:val="28"/>
          <w:szCs w:val="36"/>
        </w:rPr>
        <w:t>产业认知及市场问题</w:t>
      </w:r>
      <w:bookmarkEnd w:id="21"/>
      <w:bookmarkEnd w:id="22"/>
      <w:bookmarkEnd w:id="23"/>
    </w:p>
    <w:p w14:paraId="3E82CB8D">
      <w:pPr>
        <w:ind w:firstLine="560"/>
        <w:rPr>
          <w:rFonts w:hint="eastAsia"/>
          <w:sz w:val="28"/>
          <w:szCs w:val="24"/>
        </w:rPr>
      </w:pPr>
      <w:r>
        <w:rPr>
          <w:rFonts w:hint="eastAsia"/>
          <w:sz w:val="28"/>
          <w:szCs w:val="24"/>
        </w:rPr>
        <w:t>对所在产业（行业）的产业规模、增长速度、竞争格局、产业趋势、产业政策等情况通过调研充分了解，形成完备、深刻的产业认知。</w:t>
      </w:r>
    </w:p>
    <w:p w14:paraId="3AC7A515">
      <w:pPr>
        <w:ind w:firstLine="560"/>
        <w:rPr>
          <w:rFonts w:hint="eastAsia"/>
          <w:sz w:val="28"/>
          <w:szCs w:val="24"/>
        </w:rPr>
      </w:pPr>
      <w:r>
        <w:rPr>
          <w:rFonts w:hint="eastAsia"/>
          <w:sz w:val="28"/>
          <w:szCs w:val="24"/>
        </w:rPr>
        <w:t>通过案例、报道、故事等方式引入市场痛点，采用图文结合、数据描述等方式证明市场痛点急需解决。</w:t>
      </w:r>
    </w:p>
    <w:p w14:paraId="1814EDB3">
      <w:pPr>
        <w:ind w:firstLine="560"/>
        <w:rPr>
          <w:rFonts w:hint="eastAsia"/>
          <w:sz w:val="28"/>
          <w:szCs w:val="24"/>
        </w:rPr>
      </w:pPr>
      <w:r>
        <w:rPr>
          <w:rFonts w:hint="eastAsia"/>
          <w:sz w:val="28"/>
          <w:szCs w:val="24"/>
        </w:rPr>
        <w:t>市场问题可通过时间成本、经费花费、社会影响等方面的数据、图片、表格进行分析。</w:t>
      </w:r>
    </w:p>
    <w:p w14:paraId="75EFA20C">
      <w:pPr>
        <w:ind w:firstLine="560"/>
        <w:rPr>
          <w:rFonts w:hint="eastAsia"/>
          <w:sz w:val="28"/>
          <w:szCs w:val="24"/>
        </w:rPr>
      </w:pPr>
      <w:r>
        <w:rPr>
          <w:rFonts w:hint="eastAsia"/>
          <w:sz w:val="28"/>
          <w:szCs w:val="24"/>
        </w:rPr>
        <w:t>注意，市场问题是通过文献、问卷、现场调研等方式取得的，并经过全面分析、真实存在的，而非主观想象、臆造的。</w:t>
      </w:r>
    </w:p>
    <w:p w14:paraId="0528A524">
      <w:pPr>
        <w:pStyle w:val="3"/>
        <w:ind w:firstLine="562"/>
        <w:rPr>
          <w:rFonts w:hint="eastAsia"/>
          <w:sz w:val="28"/>
          <w:szCs w:val="36"/>
        </w:rPr>
      </w:pPr>
      <w:bookmarkStart w:id="24" w:name="_Toc213941488"/>
      <w:bookmarkStart w:id="25" w:name="_Toc134043560"/>
      <w:bookmarkStart w:id="26" w:name="_Toc213941349"/>
      <w:r>
        <w:rPr>
          <w:rFonts w:hint="eastAsia"/>
          <w:sz w:val="28"/>
          <w:szCs w:val="36"/>
        </w:rPr>
        <w:t>2</w:t>
      </w:r>
      <w:r>
        <w:rPr>
          <w:sz w:val="28"/>
          <w:szCs w:val="36"/>
        </w:rPr>
        <w:t xml:space="preserve">.2 </w:t>
      </w:r>
      <w:r>
        <w:rPr>
          <w:rFonts w:hint="eastAsia"/>
          <w:sz w:val="28"/>
          <w:szCs w:val="36"/>
        </w:rPr>
        <w:t>市场原因分析</w:t>
      </w:r>
      <w:bookmarkEnd w:id="24"/>
      <w:bookmarkEnd w:id="25"/>
      <w:bookmarkEnd w:id="26"/>
    </w:p>
    <w:p w14:paraId="03541672">
      <w:pPr>
        <w:ind w:firstLine="560"/>
        <w:rPr>
          <w:rFonts w:hint="eastAsia"/>
          <w:sz w:val="28"/>
          <w:szCs w:val="24"/>
        </w:rPr>
      </w:pPr>
      <w:r>
        <w:rPr>
          <w:rFonts w:hint="eastAsia"/>
          <w:sz w:val="28"/>
          <w:szCs w:val="24"/>
        </w:rPr>
        <w:t>本项目提供产品或服务之前，市场需求是如何被满足的，还存在哪些问题无法解决，或者哪些方面可以被优化。</w:t>
      </w:r>
    </w:p>
    <w:p w14:paraId="4BEDC803">
      <w:pPr>
        <w:pStyle w:val="3"/>
        <w:ind w:firstLine="562"/>
        <w:rPr>
          <w:rFonts w:hint="eastAsia"/>
          <w:sz w:val="28"/>
          <w:szCs w:val="36"/>
        </w:rPr>
      </w:pPr>
      <w:bookmarkStart w:id="27" w:name="_Toc134043561"/>
      <w:bookmarkStart w:id="28" w:name="_Toc213941489"/>
      <w:bookmarkStart w:id="29" w:name="_Toc213941350"/>
      <w:r>
        <w:rPr>
          <w:rFonts w:hint="eastAsia"/>
          <w:sz w:val="28"/>
          <w:szCs w:val="36"/>
        </w:rPr>
        <w:t>2</w:t>
      </w:r>
      <w:r>
        <w:rPr>
          <w:sz w:val="28"/>
          <w:szCs w:val="36"/>
        </w:rPr>
        <w:t xml:space="preserve">.3 </w:t>
      </w:r>
      <w:r>
        <w:rPr>
          <w:rFonts w:hint="eastAsia"/>
          <w:sz w:val="28"/>
          <w:szCs w:val="36"/>
        </w:rPr>
        <w:t>市场规模或前景</w:t>
      </w:r>
      <w:bookmarkEnd w:id="27"/>
      <w:bookmarkEnd w:id="28"/>
      <w:bookmarkEnd w:id="29"/>
    </w:p>
    <w:p w14:paraId="7C1F088F">
      <w:pPr>
        <w:ind w:firstLine="560"/>
        <w:rPr>
          <w:rFonts w:hint="eastAsia"/>
          <w:sz w:val="28"/>
          <w:szCs w:val="24"/>
        </w:rPr>
      </w:pPr>
      <w:r>
        <w:rPr>
          <w:rFonts w:hint="eastAsia"/>
          <w:sz w:val="28"/>
          <w:szCs w:val="24"/>
        </w:rPr>
        <w:t>项目所在行业或领域确实存在上述市场问题，具体需求的人群或应用场景有哪些。采用点面结合、重点突出、全方位覆盖的方式证明项目的市场前景广阔。</w:t>
      </w:r>
    </w:p>
    <w:p w14:paraId="4D985540">
      <w:pPr>
        <w:pStyle w:val="3"/>
        <w:ind w:firstLine="562"/>
        <w:rPr>
          <w:rFonts w:hint="eastAsia"/>
          <w:sz w:val="28"/>
          <w:szCs w:val="36"/>
        </w:rPr>
      </w:pPr>
      <w:bookmarkStart w:id="30" w:name="_Toc213941351"/>
      <w:bookmarkStart w:id="31" w:name="_Toc213941490"/>
      <w:r>
        <w:rPr>
          <w:rFonts w:hint="eastAsia"/>
          <w:sz w:val="28"/>
          <w:szCs w:val="36"/>
        </w:rPr>
        <w:t>2.4 市场定位</w:t>
      </w:r>
      <w:bookmarkEnd w:id="30"/>
      <w:bookmarkEnd w:id="31"/>
    </w:p>
    <w:p w14:paraId="680B6977">
      <w:pPr>
        <w:ind w:firstLine="560"/>
        <w:rPr>
          <w:rFonts w:hint="eastAsia"/>
          <w:sz w:val="28"/>
          <w:szCs w:val="24"/>
        </w:rPr>
      </w:pPr>
      <w:r>
        <w:rPr>
          <w:rFonts w:hint="eastAsia"/>
          <w:sz w:val="28"/>
          <w:szCs w:val="24"/>
        </w:rPr>
        <w:t>项目具有明确的目标市场定位，对目标市场的特征、需求等情况有清晰的了解，并据此制定合理的营销、运营、财务等计划。</w:t>
      </w:r>
    </w:p>
    <w:p w14:paraId="18D9E5AE">
      <w:pPr>
        <w:pStyle w:val="2"/>
        <w:ind w:firstLine="643"/>
        <w:rPr>
          <w:rFonts w:hint="eastAsia"/>
          <w:sz w:val="32"/>
          <w:szCs w:val="48"/>
        </w:rPr>
      </w:pPr>
      <w:bookmarkStart w:id="32" w:name="_Toc134043562"/>
      <w:bookmarkStart w:id="33" w:name="_Toc213941352"/>
      <w:bookmarkStart w:id="34" w:name="_Toc213941491"/>
      <w:r>
        <w:rPr>
          <w:rFonts w:hint="eastAsia"/>
          <w:sz w:val="32"/>
          <w:szCs w:val="48"/>
        </w:rPr>
        <w:t>三、产品介绍</w:t>
      </w:r>
      <w:bookmarkEnd w:id="32"/>
      <w:bookmarkEnd w:id="33"/>
      <w:bookmarkEnd w:id="34"/>
    </w:p>
    <w:p w14:paraId="7A4D09D1">
      <w:pPr>
        <w:ind w:firstLine="560"/>
        <w:rPr>
          <w:rFonts w:hint="eastAsia"/>
          <w:sz w:val="28"/>
          <w:szCs w:val="24"/>
        </w:rPr>
      </w:pPr>
      <w:r>
        <w:rPr>
          <w:rFonts w:hint="eastAsia"/>
          <w:sz w:val="28"/>
          <w:szCs w:val="24"/>
        </w:rPr>
        <w:t>（产品即为解决方案，项目核心若非技术产品，其商业模式就是解决方案）</w:t>
      </w:r>
    </w:p>
    <w:p w14:paraId="787E8D4F">
      <w:pPr>
        <w:pStyle w:val="3"/>
        <w:ind w:firstLine="562"/>
        <w:rPr>
          <w:rFonts w:hint="eastAsia"/>
          <w:sz w:val="28"/>
          <w:szCs w:val="36"/>
        </w:rPr>
      </w:pPr>
      <w:bookmarkStart w:id="35" w:name="_Toc213941492"/>
      <w:bookmarkStart w:id="36" w:name="_Toc213941353"/>
      <w:bookmarkStart w:id="37" w:name="_Toc134043563"/>
      <w:r>
        <w:rPr>
          <w:rFonts w:hint="eastAsia"/>
          <w:sz w:val="28"/>
          <w:szCs w:val="36"/>
        </w:rPr>
        <w:t>3</w:t>
      </w:r>
      <w:r>
        <w:rPr>
          <w:sz w:val="28"/>
          <w:szCs w:val="36"/>
        </w:rPr>
        <w:t xml:space="preserve">.1 </w:t>
      </w:r>
      <w:r>
        <w:rPr>
          <w:rFonts w:hint="eastAsia"/>
          <w:sz w:val="28"/>
          <w:szCs w:val="36"/>
        </w:rPr>
        <w:t>产品技术</w:t>
      </w:r>
      <w:bookmarkEnd w:id="35"/>
      <w:bookmarkEnd w:id="36"/>
      <w:bookmarkEnd w:id="37"/>
    </w:p>
    <w:p w14:paraId="2A000F9A">
      <w:pPr>
        <w:ind w:firstLine="560"/>
        <w:rPr>
          <w:rFonts w:hint="eastAsia"/>
          <w:sz w:val="28"/>
          <w:szCs w:val="24"/>
        </w:rPr>
      </w:pPr>
      <w:r>
        <w:rPr>
          <w:rFonts w:hint="eastAsia"/>
          <w:sz w:val="28"/>
          <w:szCs w:val="24"/>
        </w:rPr>
        <w:t>项目采用的技术、具备哪些功能，可解决什么问题，定位准确、清晰明了。</w:t>
      </w:r>
    </w:p>
    <w:p w14:paraId="5F63632E">
      <w:pPr>
        <w:ind w:firstLine="560"/>
        <w:rPr>
          <w:rFonts w:hint="eastAsia"/>
          <w:sz w:val="28"/>
          <w:szCs w:val="24"/>
        </w:rPr>
      </w:pPr>
      <w:r>
        <w:rPr>
          <w:rFonts w:hint="eastAsia"/>
          <w:sz w:val="28"/>
          <w:szCs w:val="24"/>
        </w:rPr>
        <w:t>通过技术参数、技术路线、实施方案等描述，并用实现效果证明。</w:t>
      </w:r>
    </w:p>
    <w:p w14:paraId="02E0CC8F">
      <w:pPr>
        <w:pStyle w:val="3"/>
        <w:ind w:firstLine="562"/>
        <w:rPr>
          <w:rFonts w:hint="eastAsia"/>
          <w:sz w:val="28"/>
          <w:szCs w:val="36"/>
        </w:rPr>
      </w:pPr>
      <w:bookmarkStart w:id="38" w:name="_Toc213941493"/>
      <w:bookmarkStart w:id="39" w:name="_Toc134043564"/>
      <w:bookmarkStart w:id="40" w:name="_Toc213941354"/>
      <w:r>
        <w:rPr>
          <w:rFonts w:hint="eastAsia"/>
          <w:sz w:val="28"/>
          <w:szCs w:val="36"/>
        </w:rPr>
        <w:t>3</w:t>
      </w:r>
      <w:r>
        <w:rPr>
          <w:sz w:val="28"/>
          <w:szCs w:val="36"/>
        </w:rPr>
        <w:t xml:space="preserve">.2 </w:t>
      </w:r>
      <w:r>
        <w:rPr>
          <w:rFonts w:hint="eastAsia"/>
          <w:sz w:val="28"/>
          <w:szCs w:val="36"/>
        </w:rPr>
        <w:t>产品图片</w:t>
      </w:r>
      <w:bookmarkEnd w:id="38"/>
      <w:bookmarkEnd w:id="39"/>
      <w:bookmarkEnd w:id="40"/>
    </w:p>
    <w:p w14:paraId="05142C32">
      <w:pPr>
        <w:ind w:firstLine="560"/>
        <w:rPr>
          <w:rFonts w:hint="eastAsia"/>
          <w:sz w:val="28"/>
          <w:szCs w:val="24"/>
        </w:rPr>
      </w:pPr>
      <w:r>
        <w:rPr>
          <w:rFonts w:hint="eastAsia"/>
          <w:sz w:val="28"/>
          <w:szCs w:val="24"/>
        </w:rPr>
        <w:t>通过实物图、模型图、操作流程图展示，并配以相关文字加以说明。</w:t>
      </w:r>
    </w:p>
    <w:p w14:paraId="71F02E04">
      <w:pPr>
        <w:pStyle w:val="3"/>
        <w:ind w:firstLine="562"/>
        <w:rPr>
          <w:rFonts w:hint="eastAsia"/>
          <w:sz w:val="28"/>
          <w:szCs w:val="36"/>
        </w:rPr>
      </w:pPr>
      <w:bookmarkStart w:id="41" w:name="_Toc213941494"/>
      <w:bookmarkStart w:id="42" w:name="_Toc213941355"/>
      <w:bookmarkStart w:id="43" w:name="_Toc134043565"/>
      <w:r>
        <w:rPr>
          <w:rFonts w:hint="eastAsia"/>
          <w:sz w:val="28"/>
          <w:szCs w:val="36"/>
        </w:rPr>
        <w:t>3</w:t>
      </w:r>
      <w:r>
        <w:rPr>
          <w:sz w:val="28"/>
          <w:szCs w:val="36"/>
        </w:rPr>
        <w:t xml:space="preserve">.3 </w:t>
      </w:r>
      <w:r>
        <w:rPr>
          <w:rFonts w:hint="eastAsia"/>
          <w:sz w:val="28"/>
          <w:szCs w:val="36"/>
        </w:rPr>
        <w:t>产品优势</w:t>
      </w:r>
      <w:bookmarkEnd w:id="41"/>
      <w:bookmarkEnd w:id="42"/>
      <w:bookmarkEnd w:id="43"/>
    </w:p>
    <w:p w14:paraId="26223499">
      <w:pPr>
        <w:ind w:firstLine="560"/>
        <w:rPr>
          <w:rFonts w:hint="eastAsia"/>
          <w:sz w:val="28"/>
          <w:szCs w:val="24"/>
        </w:rPr>
      </w:pPr>
      <w:r>
        <w:rPr>
          <w:rFonts w:hint="eastAsia"/>
          <w:sz w:val="28"/>
          <w:szCs w:val="24"/>
        </w:rPr>
        <w:t>通过产品创新性、市场可行性、技术保护措施等证明项目优势。</w:t>
      </w:r>
    </w:p>
    <w:p w14:paraId="0948A488">
      <w:pPr>
        <w:ind w:firstLine="560"/>
        <w:rPr>
          <w:rFonts w:hint="eastAsia"/>
          <w:sz w:val="28"/>
          <w:szCs w:val="24"/>
        </w:rPr>
      </w:pPr>
      <w:r>
        <w:rPr>
          <w:rFonts w:hint="eastAsia"/>
          <w:sz w:val="28"/>
          <w:szCs w:val="24"/>
        </w:rPr>
        <w:t>可采用表格进行竞品分析，内容可包含性能、价格、时间等内容，突出自身产品的优势。</w:t>
      </w:r>
    </w:p>
    <w:p w14:paraId="42DCABCE">
      <w:pPr>
        <w:pStyle w:val="3"/>
        <w:ind w:firstLine="562"/>
        <w:rPr>
          <w:rFonts w:hint="eastAsia"/>
          <w:sz w:val="28"/>
          <w:szCs w:val="36"/>
        </w:rPr>
      </w:pPr>
      <w:bookmarkStart w:id="44" w:name="_Toc213941356"/>
      <w:bookmarkStart w:id="45" w:name="_Toc213941495"/>
      <w:r>
        <w:rPr>
          <w:rFonts w:hint="eastAsia"/>
          <w:sz w:val="28"/>
          <w:szCs w:val="36"/>
        </w:rPr>
        <w:t>3.4 落地前景</w:t>
      </w:r>
      <w:bookmarkEnd w:id="44"/>
      <w:bookmarkEnd w:id="45"/>
    </w:p>
    <w:p w14:paraId="26B7D2BB">
      <w:pPr>
        <w:ind w:firstLine="560"/>
        <w:rPr>
          <w:rFonts w:hint="eastAsia"/>
          <w:sz w:val="28"/>
          <w:szCs w:val="24"/>
        </w:rPr>
      </w:pPr>
      <w:r>
        <w:rPr>
          <w:rFonts w:hint="eastAsia"/>
          <w:sz w:val="28"/>
          <w:szCs w:val="24"/>
        </w:rPr>
        <w:t>项目及产品落地执行情况，对促进区域经济发展、产业转型升级的影响；已有盈利能力或盈利潜力情况。项目是否具备国际化发展的潜力。</w:t>
      </w:r>
    </w:p>
    <w:p w14:paraId="751C220D">
      <w:pPr>
        <w:pStyle w:val="2"/>
        <w:ind w:firstLine="643"/>
        <w:rPr>
          <w:rFonts w:hint="eastAsia"/>
          <w:sz w:val="32"/>
          <w:szCs w:val="48"/>
        </w:rPr>
      </w:pPr>
      <w:bookmarkStart w:id="46" w:name="_Toc213941496"/>
      <w:bookmarkStart w:id="47" w:name="_Toc213941357"/>
      <w:bookmarkStart w:id="48" w:name="_Toc134043566"/>
      <w:r>
        <w:rPr>
          <w:rFonts w:hint="eastAsia"/>
          <w:sz w:val="32"/>
          <w:szCs w:val="48"/>
        </w:rPr>
        <w:t>四、商业模式</w:t>
      </w:r>
      <w:bookmarkEnd w:id="46"/>
      <w:bookmarkEnd w:id="47"/>
      <w:bookmarkEnd w:id="48"/>
    </w:p>
    <w:p w14:paraId="53534FEC">
      <w:pPr>
        <w:ind w:firstLine="560"/>
        <w:rPr>
          <w:rFonts w:hint="eastAsia"/>
          <w:sz w:val="28"/>
          <w:szCs w:val="24"/>
        </w:rPr>
      </w:pPr>
      <w:r>
        <w:rPr>
          <w:rFonts w:hint="eastAsia"/>
          <w:sz w:val="28"/>
          <w:szCs w:val="24"/>
        </w:rPr>
        <w:t>商业模式，就是以产品为中心构建合理可行的运营模式，实现效益和价值的最大化。</w:t>
      </w:r>
    </w:p>
    <w:p w14:paraId="3E2DECAC">
      <w:pPr>
        <w:ind w:firstLine="560"/>
        <w:rPr>
          <w:rFonts w:hint="eastAsia"/>
          <w:sz w:val="28"/>
          <w:szCs w:val="24"/>
        </w:rPr>
      </w:pPr>
      <w:r>
        <w:rPr>
          <w:rFonts w:hint="eastAsia"/>
          <w:sz w:val="28"/>
          <w:szCs w:val="24"/>
        </w:rPr>
        <w:t>产品是解决市场痛点问题最直接的方法和手段。</w:t>
      </w:r>
    </w:p>
    <w:p w14:paraId="02DD5775">
      <w:pPr>
        <w:ind w:firstLine="560"/>
        <w:rPr>
          <w:rFonts w:hint="eastAsia"/>
          <w:sz w:val="28"/>
          <w:szCs w:val="24"/>
        </w:rPr>
      </w:pPr>
      <w:r>
        <w:rPr>
          <w:rFonts w:hint="eastAsia"/>
          <w:sz w:val="28"/>
          <w:szCs w:val="24"/>
        </w:rPr>
        <w:t>商业模式一般是建立在产品基础之上，然后实现价值和效益的最大化。</w:t>
      </w:r>
    </w:p>
    <w:p w14:paraId="0070D63C">
      <w:pPr>
        <w:pStyle w:val="3"/>
        <w:ind w:firstLine="562"/>
        <w:rPr>
          <w:rFonts w:hint="eastAsia"/>
          <w:sz w:val="28"/>
          <w:szCs w:val="36"/>
        </w:rPr>
      </w:pPr>
      <w:bookmarkStart w:id="49" w:name="_Toc134043567"/>
      <w:bookmarkStart w:id="50" w:name="_Toc213941497"/>
      <w:bookmarkStart w:id="51" w:name="_Toc213941358"/>
      <w:r>
        <w:rPr>
          <w:rFonts w:hint="eastAsia"/>
          <w:sz w:val="28"/>
          <w:szCs w:val="36"/>
        </w:rPr>
        <w:t>4</w:t>
      </w:r>
      <w:r>
        <w:rPr>
          <w:sz w:val="28"/>
          <w:szCs w:val="36"/>
        </w:rPr>
        <w:t xml:space="preserve">.1 </w:t>
      </w:r>
      <w:r>
        <w:rPr>
          <w:rFonts w:hint="eastAsia"/>
          <w:sz w:val="28"/>
          <w:szCs w:val="36"/>
        </w:rPr>
        <w:t>商业模式介绍</w:t>
      </w:r>
      <w:bookmarkEnd w:id="49"/>
      <w:bookmarkEnd w:id="50"/>
      <w:bookmarkEnd w:id="51"/>
    </w:p>
    <w:p w14:paraId="03D76E28">
      <w:pPr>
        <w:ind w:firstLine="560"/>
        <w:rPr>
          <w:rFonts w:hint="eastAsia"/>
          <w:sz w:val="28"/>
          <w:szCs w:val="24"/>
        </w:rPr>
      </w:pPr>
      <w:r>
        <w:rPr>
          <w:rFonts w:hint="eastAsia"/>
          <w:sz w:val="28"/>
          <w:szCs w:val="24"/>
        </w:rPr>
        <w:t>建议采用商业模式图介绍。</w:t>
      </w:r>
    </w:p>
    <w:p w14:paraId="7AA99B09">
      <w:pPr>
        <w:ind w:firstLine="560"/>
        <w:rPr>
          <w:rFonts w:hint="eastAsia"/>
          <w:sz w:val="28"/>
          <w:szCs w:val="24"/>
        </w:rPr>
      </w:pPr>
      <w:r>
        <w:rPr>
          <w:rFonts w:hint="eastAsia"/>
          <w:sz w:val="28"/>
          <w:szCs w:val="24"/>
        </w:rPr>
        <w:t>可把所有涉及到的目标对象，以及目标对象之间的关系，描绘出导向图，配合文字说明。</w:t>
      </w:r>
    </w:p>
    <w:p w14:paraId="57ADA348">
      <w:pPr>
        <w:ind w:firstLine="560"/>
        <w:rPr>
          <w:rFonts w:hint="eastAsia"/>
          <w:sz w:val="28"/>
          <w:szCs w:val="24"/>
        </w:rPr>
      </w:pPr>
      <w:r>
        <w:rPr>
          <w:rFonts w:hint="eastAsia"/>
          <w:sz w:val="28"/>
          <w:szCs w:val="24"/>
        </w:rPr>
        <w:t>若项目没有涉及到产品或技术，则商业模式就是解决市场痛点的方案。</w:t>
      </w:r>
    </w:p>
    <w:p w14:paraId="3B5DECAE">
      <w:pPr>
        <w:pStyle w:val="3"/>
        <w:ind w:firstLine="562"/>
        <w:rPr>
          <w:rFonts w:hint="eastAsia"/>
          <w:sz w:val="28"/>
          <w:szCs w:val="36"/>
        </w:rPr>
      </w:pPr>
      <w:bookmarkStart w:id="52" w:name="_Toc134043568"/>
      <w:bookmarkStart w:id="53" w:name="_Toc213941498"/>
      <w:bookmarkStart w:id="54" w:name="_Toc213941359"/>
      <w:r>
        <w:rPr>
          <w:rFonts w:hint="eastAsia"/>
          <w:sz w:val="28"/>
          <w:szCs w:val="36"/>
        </w:rPr>
        <w:t>4</w:t>
      </w:r>
      <w:r>
        <w:rPr>
          <w:sz w:val="28"/>
          <w:szCs w:val="36"/>
        </w:rPr>
        <w:t xml:space="preserve">.2 </w:t>
      </w:r>
      <w:r>
        <w:rPr>
          <w:rFonts w:hint="eastAsia"/>
          <w:sz w:val="28"/>
          <w:szCs w:val="36"/>
        </w:rPr>
        <w:t>盈利模式分析</w:t>
      </w:r>
      <w:bookmarkEnd w:id="52"/>
      <w:bookmarkEnd w:id="53"/>
      <w:bookmarkEnd w:id="54"/>
    </w:p>
    <w:p w14:paraId="1D4D9BCA">
      <w:pPr>
        <w:ind w:firstLine="560"/>
        <w:rPr>
          <w:rFonts w:hint="eastAsia"/>
          <w:sz w:val="28"/>
          <w:szCs w:val="24"/>
        </w:rPr>
      </w:pPr>
      <w:r>
        <w:rPr>
          <w:rFonts w:hint="eastAsia"/>
          <w:sz w:val="28"/>
          <w:szCs w:val="24"/>
        </w:rPr>
        <w:t>逐一介绍商业模式中可实现盈利的环节、板块、渠道。包括盈利的项目、盈利方式、相关数据。</w:t>
      </w:r>
    </w:p>
    <w:p w14:paraId="455E6049">
      <w:pPr>
        <w:pStyle w:val="3"/>
        <w:ind w:firstLine="562"/>
        <w:rPr>
          <w:rFonts w:hint="eastAsia"/>
          <w:sz w:val="28"/>
          <w:szCs w:val="36"/>
        </w:rPr>
      </w:pPr>
      <w:bookmarkStart w:id="55" w:name="_Toc213941360"/>
      <w:bookmarkStart w:id="56" w:name="_Toc134043569"/>
      <w:bookmarkStart w:id="57" w:name="_Toc213941499"/>
      <w:r>
        <w:rPr>
          <w:rFonts w:hint="eastAsia"/>
          <w:sz w:val="28"/>
          <w:szCs w:val="36"/>
        </w:rPr>
        <w:t>4</w:t>
      </w:r>
      <w:r>
        <w:rPr>
          <w:sz w:val="28"/>
          <w:szCs w:val="36"/>
        </w:rPr>
        <w:t xml:space="preserve">.3 </w:t>
      </w:r>
      <w:r>
        <w:rPr>
          <w:rFonts w:hint="eastAsia"/>
          <w:sz w:val="28"/>
          <w:szCs w:val="36"/>
        </w:rPr>
        <w:t>目标客户分析</w:t>
      </w:r>
      <w:bookmarkEnd w:id="55"/>
      <w:bookmarkEnd w:id="56"/>
      <w:bookmarkEnd w:id="57"/>
    </w:p>
    <w:p w14:paraId="50A0AA6F">
      <w:pPr>
        <w:ind w:firstLine="560"/>
        <w:rPr>
          <w:rFonts w:hint="eastAsia"/>
          <w:sz w:val="28"/>
          <w:szCs w:val="24"/>
        </w:rPr>
      </w:pPr>
      <w:r>
        <w:rPr>
          <w:rFonts w:hint="eastAsia"/>
          <w:sz w:val="28"/>
          <w:szCs w:val="24"/>
        </w:rPr>
        <w:t>客观分析本项目的目标客户，包括目标客户的数量、需求程度、购买力等属性。</w:t>
      </w:r>
    </w:p>
    <w:p w14:paraId="3EB73CF7">
      <w:pPr>
        <w:ind w:firstLine="560"/>
        <w:rPr>
          <w:rFonts w:hint="eastAsia"/>
          <w:sz w:val="28"/>
          <w:szCs w:val="24"/>
        </w:rPr>
      </w:pPr>
      <w:r>
        <w:rPr>
          <w:rFonts w:hint="eastAsia"/>
          <w:sz w:val="28"/>
          <w:szCs w:val="24"/>
        </w:rPr>
        <w:t>应用场景是为了证明市场的广阔前景，而目标客户更加具体、实际。</w:t>
      </w:r>
    </w:p>
    <w:p w14:paraId="16AAA500">
      <w:pPr>
        <w:pStyle w:val="3"/>
        <w:ind w:firstLine="562"/>
        <w:rPr>
          <w:rFonts w:hint="eastAsia"/>
          <w:sz w:val="28"/>
          <w:szCs w:val="36"/>
        </w:rPr>
      </w:pPr>
      <w:bookmarkStart w:id="58" w:name="_Toc134043570"/>
      <w:bookmarkStart w:id="59" w:name="_Toc213941361"/>
      <w:bookmarkStart w:id="60" w:name="_Toc213941500"/>
      <w:r>
        <w:rPr>
          <w:rFonts w:hint="eastAsia"/>
          <w:sz w:val="28"/>
          <w:szCs w:val="36"/>
        </w:rPr>
        <w:t>4</w:t>
      </w:r>
      <w:r>
        <w:rPr>
          <w:sz w:val="28"/>
          <w:szCs w:val="36"/>
        </w:rPr>
        <w:t xml:space="preserve">.4 </w:t>
      </w:r>
      <w:r>
        <w:rPr>
          <w:rFonts w:hint="eastAsia"/>
          <w:sz w:val="28"/>
          <w:szCs w:val="36"/>
        </w:rPr>
        <w:t>推广策略</w:t>
      </w:r>
      <w:bookmarkEnd w:id="58"/>
      <w:bookmarkEnd w:id="59"/>
      <w:bookmarkEnd w:id="60"/>
    </w:p>
    <w:p w14:paraId="2B88BF9A">
      <w:pPr>
        <w:ind w:firstLine="560"/>
        <w:rPr>
          <w:rFonts w:hint="eastAsia"/>
          <w:sz w:val="28"/>
          <w:szCs w:val="24"/>
        </w:rPr>
      </w:pPr>
      <w:r>
        <w:rPr>
          <w:rFonts w:hint="eastAsia"/>
          <w:sz w:val="28"/>
          <w:szCs w:val="24"/>
        </w:rPr>
        <w:t>根据项目特点选择合适的方法、手段、渠道让目标客户了解本项目、本产品，方法、手段、渠道要具体、可落地、符合项目和产品的特点，要做明白、写明白、讲明白，逐一描述清楚，让目标客户清晰地知道项目和产品，这个环节至关重要！</w:t>
      </w:r>
    </w:p>
    <w:p w14:paraId="382B3F2D">
      <w:pPr>
        <w:pStyle w:val="3"/>
        <w:ind w:firstLine="562"/>
        <w:rPr>
          <w:rFonts w:hint="eastAsia"/>
          <w:sz w:val="28"/>
          <w:szCs w:val="36"/>
        </w:rPr>
      </w:pPr>
      <w:bookmarkStart w:id="61" w:name="_Toc213941362"/>
      <w:bookmarkStart w:id="62" w:name="_Toc134043571"/>
      <w:bookmarkStart w:id="63" w:name="_Toc213941501"/>
      <w:r>
        <w:rPr>
          <w:rFonts w:hint="eastAsia"/>
          <w:sz w:val="28"/>
          <w:szCs w:val="36"/>
        </w:rPr>
        <w:t>4</w:t>
      </w:r>
      <w:r>
        <w:rPr>
          <w:sz w:val="28"/>
          <w:szCs w:val="36"/>
        </w:rPr>
        <w:t>.5</w:t>
      </w:r>
      <w:r>
        <w:rPr>
          <w:rFonts w:hint="eastAsia"/>
          <w:sz w:val="28"/>
          <w:szCs w:val="36"/>
        </w:rPr>
        <w:t>产品策略</w:t>
      </w:r>
      <w:bookmarkEnd w:id="61"/>
      <w:bookmarkEnd w:id="62"/>
      <w:bookmarkEnd w:id="63"/>
    </w:p>
    <w:p w14:paraId="6E237F15">
      <w:pPr>
        <w:ind w:firstLine="560"/>
        <w:rPr>
          <w:rFonts w:hint="eastAsia"/>
          <w:sz w:val="28"/>
          <w:szCs w:val="24"/>
        </w:rPr>
      </w:pPr>
      <w:r>
        <w:rPr>
          <w:rFonts w:hint="eastAsia"/>
          <w:sz w:val="28"/>
          <w:szCs w:val="24"/>
        </w:rPr>
        <w:t>确定真正的用户，采取有效的推广策略，寻找机会和目标客户谈合作。通过促销策略、价格策略、服务策略让目标客户相信项目团队，主动合作。</w:t>
      </w:r>
    </w:p>
    <w:p w14:paraId="62CF2B62">
      <w:pPr>
        <w:ind w:firstLine="560"/>
        <w:rPr>
          <w:rFonts w:hint="eastAsia"/>
          <w:sz w:val="28"/>
          <w:szCs w:val="24"/>
        </w:rPr>
      </w:pPr>
      <w:r>
        <w:rPr>
          <w:rFonts w:hint="eastAsia"/>
          <w:sz w:val="28"/>
          <w:szCs w:val="24"/>
        </w:rPr>
        <w:t>明确目标客户，推广策略有效，合作方式符合客户预期，只有这样，才能是项目得到有效推广。</w:t>
      </w:r>
    </w:p>
    <w:p w14:paraId="40C03807">
      <w:pPr>
        <w:pStyle w:val="2"/>
        <w:ind w:firstLine="643"/>
        <w:rPr>
          <w:rFonts w:hint="eastAsia"/>
          <w:sz w:val="32"/>
          <w:szCs w:val="48"/>
        </w:rPr>
      </w:pPr>
      <w:bookmarkStart w:id="64" w:name="_Toc213941502"/>
      <w:bookmarkStart w:id="65" w:name="_Toc134043572"/>
      <w:bookmarkStart w:id="66" w:name="_Toc213941363"/>
      <w:r>
        <w:rPr>
          <w:rFonts w:hint="eastAsia"/>
          <w:sz w:val="32"/>
          <w:szCs w:val="48"/>
        </w:rPr>
        <w:t>五、运营现状</w:t>
      </w:r>
      <w:bookmarkEnd w:id="64"/>
      <w:bookmarkEnd w:id="65"/>
      <w:bookmarkEnd w:id="66"/>
    </w:p>
    <w:p w14:paraId="29322DD3">
      <w:pPr>
        <w:ind w:firstLine="560"/>
        <w:rPr>
          <w:rFonts w:hint="eastAsia"/>
          <w:sz w:val="28"/>
          <w:szCs w:val="24"/>
        </w:rPr>
      </w:pPr>
      <w:r>
        <w:rPr>
          <w:rFonts w:hint="eastAsia"/>
          <w:sz w:val="28"/>
          <w:szCs w:val="24"/>
        </w:rPr>
        <w:t>充分展示项目已经积累的成果、成绩，可使用图片加文字说明的方式。</w:t>
      </w:r>
    </w:p>
    <w:p w14:paraId="0514C3DC">
      <w:pPr>
        <w:pStyle w:val="3"/>
        <w:ind w:firstLine="562"/>
        <w:rPr>
          <w:rFonts w:hint="eastAsia"/>
          <w:sz w:val="28"/>
          <w:szCs w:val="36"/>
        </w:rPr>
      </w:pPr>
      <w:bookmarkStart w:id="67" w:name="_Toc213941503"/>
      <w:bookmarkStart w:id="68" w:name="_Toc134043573"/>
      <w:bookmarkStart w:id="69" w:name="_Toc213941364"/>
      <w:r>
        <w:rPr>
          <w:rFonts w:hint="eastAsia"/>
          <w:sz w:val="28"/>
          <w:szCs w:val="36"/>
        </w:rPr>
        <w:t>5</w:t>
      </w:r>
      <w:r>
        <w:rPr>
          <w:sz w:val="28"/>
          <w:szCs w:val="36"/>
        </w:rPr>
        <w:t xml:space="preserve">.1 </w:t>
      </w:r>
      <w:r>
        <w:rPr>
          <w:rFonts w:hint="eastAsia"/>
          <w:sz w:val="28"/>
          <w:szCs w:val="36"/>
        </w:rPr>
        <w:t>技术专利</w:t>
      </w:r>
      <w:bookmarkEnd w:id="67"/>
      <w:bookmarkEnd w:id="68"/>
      <w:bookmarkEnd w:id="69"/>
    </w:p>
    <w:p w14:paraId="08AA77FC">
      <w:pPr>
        <w:ind w:firstLine="560"/>
        <w:rPr>
          <w:rFonts w:hint="eastAsia"/>
          <w:sz w:val="28"/>
          <w:szCs w:val="24"/>
        </w:rPr>
      </w:pPr>
      <w:r>
        <w:rPr>
          <w:rFonts w:hint="eastAsia"/>
          <w:sz w:val="28"/>
          <w:szCs w:val="24"/>
        </w:rPr>
        <w:t>已经取得的项目相关的技术专利，包括内容、数量等。与项目无关的专利无需列出。</w:t>
      </w:r>
    </w:p>
    <w:p w14:paraId="0EC9C6B5">
      <w:pPr>
        <w:pStyle w:val="3"/>
        <w:ind w:firstLine="562"/>
        <w:rPr>
          <w:rFonts w:hint="eastAsia"/>
          <w:sz w:val="28"/>
          <w:szCs w:val="36"/>
        </w:rPr>
      </w:pPr>
      <w:bookmarkStart w:id="70" w:name="_Toc213941365"/>
      <w:bookmarkStart w:id="71" w:name="_Toc213941504"/>
      <w:bookmarkStart w:id="72" w:name="_Toc134043574"/>
      <w:r>
        <w:rPr>
          <w:rFonts w:hint="eastAsia"/>
          <w:sz w:val="28"/>
          <w:szCs w:val="36"/>
        </w:rPr>
        <w:t>5</w:t>
      </w:r>
      <w:r>
        <w:rPr>
          <w:sz w:val="28"/>
          <w:szCs w:val="36"/>
        </w:rPr>
        <w:t xml:space="preserve">.2 </w:t>
      </w:r>
      <w:r>
        <w:rPr>
          <w:rFonts w:hint="eastAsia"/>
          <w:sz w:val="28"/>
          <w:szCs w:val="36"/>
        </w:rPr>
        <w:t>现有的合作客户</w:t>
      </w:r>
      <w:bookmarkEnd w:id="70"/>
      <w:bookmarkEnd w:id="71"/>
      <w:bookmarkEnd w:id="72"/>
    </w:p>
    <w:p w14:paraId="6DD8BE28">
      <w:pPr>
        <w:ind w:firstLine="560"/>
        <w:rPr>
          <w:rFonts w:hint="eastAsia"/>
          <w:sz w:val="28"/>
          <w:szCs w:val="24"/>
        </w:rPr>
      </w:pPr>
      <w:r>
        <w:rPr>
          <w:rFonts w:hint="eastAsia"/>
          <w:sz w:val="28"/>
          <w:szCs w:val="24"/>
        </w:rPr>
        <w:t>包括客户数量，已经签订的订单、成交金额等。</w:t>
      </w:r>
    </w:p>
    <w:p w14:paraId="2F03EB69">
      <w:pPr>
        <w:ind w:firstLine="560"/>
        <w:rPr>
          <w:rFonts w:hint="eastAsia"/>
          <w:sz w:val="28"/>
          <w:szCs w:val="24"/>
        </w:rPr>
      </w:pPr>
      <w:r>
        <w:rPr>
          <w:rFonts w:hint="eastAsia"/>
          <w:sz w:val="28"/>
          <w:szCs w:val="24"/>
        </w:rPr>
        <w:t>如有投资，也可在此列出。</w:t>
      </w:r>
    </w:p>
    <w:p w14:paraId="446ADDC1">
      <w:pPr>
        <w:pStyle w:val="3"/>
        <w:ind w:firstLine="562"/>
        <w:rPr>
          <w:rFonts w:hint="eastAsia"/>
          <w:sz w:val="28"/>
          <w:szCs w:val="36"/>
        </w:rPr>
      </w:pPr>
      <w:bookmarkStart w:id="73" w:name="_Toc134043575"/>
      <w:bookmarkStart w:id="74" w:name="_Toc213941366"/>
      <w:bookmarkStart w:id="75" w:name="_Toc213941505"/>
      <w:r>
        <w:rPr>
          <w:rFonts w:hint="eastAsia"/>
          <w:sz w:val="28"/>
          <w:szCs w:val="36"/>
        </w:rPr>
        <w:t>5</w:t>
      </w:r>
      <w:r>
        <w:rPr>
          <w:sz w:val="28"/>
          <w:szCs w:val="36"/>
        </w:rPr>
        <w:t xml:space="preserve">.3 </w:t>
      </w:r>
      <w:r>
        <w:rPr>
          <w:rFonts w:hint="eastAsia"/>
          <w:sz w:val="28"/>
          <w:szCs w:val="36"/>
        </w:rPr>
        <w:t>带动就业人数</w:t>
      </w:r>
      <w:bookmarkEnd w:id="73"/>
      <w:r>
        <w:rPr>
          <w:rFonts w:hint="eastAsia"/>
          <w:sz w:val="28"/>
          <w:szCs w:val="36"/>
        </w:rPr>
        <w:t>及社会效益</w:t>
      </w:r>
      <w:bookmarkEnd w:id="74"/>
      <w:bookmarkEnd w:id="75"/>
    </w:p>
    <w:p w14:paraId="52CA214F">
      <w:pPr>
        <w:ind w:firstLine="560"/>
        <w:rPr>
          <w:rFonts w:hint="eastAsia"/>
          <w:sz w:val="28"/>
          <w:szCs w:val="24"/>
        </w:rPr>
      </w:pPr>
      <w:r>
        <w:rPr>
          <w:rFonts w:hint="eastAsia"/>
          <w:sz w:val="28"/>
          <w:szCs w:val="24"/>
        </w:rPr>
        <w:t>项目直接或间接带动就业的数量和质量，对社会文明、生态文明、民生福祉等方面的积极推动作用。</w:t>
      </w:r>
    </w:p>
    <w:p w14:paraId="2F6CB8A1">
      <w:pPr>
        <w:pStyle w:val="3"/>
        <w:ind w:firstLine="562"/>
        <w:rPr>
          <w:rFonts w:hint="eastAsia"/>
          <w:sz w:val="28"/>
          <w:szCs w:val="36"/>
        </w:rPr>
      </w:pPr>
      <w:bookmarkStart w:id="76" w:name="_Toc134043576"/>
      <w:bookmarkStart w:id="77" w:name="_Toc213941506"/>
      <w:bookmarkStart w:id="78" w:name="_Toc213941367"/>
      <w:r>
        <w:rPr>
          <w:rFonts w:hint="eastAsia"/>
          <w:sz w:val="28"/>
          <w:szCs w:val="36"/>
        </w:rPr>
        <w:t>5</w:t>
      </w:r>
      <w:r>
        <w:rPr>
          <w:sz w:val="28"/>
          <w:szCs w:val="36"/>
        </w:rPr>
        <w:t xml:space="preserve">.4 </w:t>
      </w:r>
      <w:r>
        <w:rPr>
          <w:rFonts w:hint="eastAsia"/>
          <w:sz w:val="28"/>
          <w:szCs w:val="36"/>
        </w:rPr>
        <w:t>解决市场问题的成效</w:t>
      </w:r>
      <w:bookmarkEnd w:id="76"/>
      <w:bookmarkEnd w:id="77"/>
      <w:bookmarkEnd w:id="78"/>
    </w:p>
    <w:p w14:paraId="78F3C5A9">
      <w:pPr>
        <w:ind w:firstLine="560"/>
        <w:rPr>
          <w:rFonts w:hint="eastAsia"/>
          <w:sz w:val="28"/>
          <w:szCs w:val="24"/>
        </w:rPr>
      </w:pPr>
      <w:r>
        <w:rPr>
          <w:rFonts w:hint="eastAsia"/>
          <w:sz w:val="28"/>
          <w:szCs w:val="24"/>
        </w:rPr>
        <w:t>项目实施前后的数据、效果等对比，突出社会价值。</w:t>
      </w:r>
    </w:p>
    <w:p w14:paraId="3AF2E80B">
      <w:pPr>
        <w:pStyle w:val="3"/>
        <w:ind w:firstLine="562"/>
        <w:rPr>
          <w:rFonts w:hint="eastAsia"/>
          <w:sz w:val="28"/>
          <w:szCs w:val="36"/>
        </w:rPr>
      </w:pPr>
      <w:bookmarkStart w:id="79" w:name="_Toc213941507"/>
      <w:bookmarkStart w:id="80" w:name="_Toc213941368"/>
      <w:bookmarkStart w:id="81" w:name="_Toc134043577"/>
      <w:r>
        <w:rPr>
          <w:rFonts w:hint="eastAsia"/>
          <w:sz w:val="28"/>
          <w:szCs w:val="36"/>
        </w:rPr>
        <w:t>5</w:t>
      </w:r>
      <w:r>
        <w:rPr>
          <w:sz w:val="28"/>
          <w:szCs w:val="36"/>
        </w:rPr>
        <w:t xml:space="preserve">.5 </w:t>
      </w:r>
      <w:r>
        <w:rPr>
          <w:rFonts w:hint="eastAsia"/>
          <w:sz w:val="28"/>
          <w:szCs w:val="36"/>
        </w:rPr>
        <w:t>媒体报道、领导肯定、参赛获奖</w:t>
      </w:r>
      <w:bookmarkEnd w:id="79"/>
      <w:bookmarkEnd w:id="80"/>
      <w:bookmarkEnd w:id="81"/>
    </w:p>
    <w:p w14:paraId="13BCCD62">
      <w:pPr>
        <w:ind w:firstLine="560"/>
        <w:rPr>
          <w:rFonts w:hint="eastAsia"/>
          <w:sz w:val="28"/>
          <w:szCs w:val="24"/>
        </w:rPr>
      </w:pPr>
      <w:r>
        <w:rPr>
          <w:rFonts w:hint="eastAsia"/>
          <w:sz w:val="28"/>
          <w:szCs w:val="24"/>
        </w:rPr>
        <w:t>按照项目关联程度进行先后排序。</w:t>
      </w:r>
    </w:p>
    <w:p w14:paraId="4D1FE4D8">
      <w:pPr>
        <w:pStyle w:val="2"/>
        <w:ind w:firstLine="643"/>
        <w:rPr>
          <w:rFonts w:hint="eastAsia"/>
          <w:sz w:val="32"/>
          <w:szCs w:val="48"/>
        </w:rPr>
      </w:pPr>
      <w:bookmarkStart w:id="82" w:name="_Toc213941508"/>
      <w:bookmarkStart w:id="83" w:name="_Toc213941369"/>
      <w:bookmarkStart w:id="84" w:name="_Toc134043578"/>
      <w:r>
        <w:rPr>
          <w:rFonts w:hint="eastAsia"/>
          <w:sz w:val="32"/>
          <w:szCs w:val="48"/>
        </w:rPr>
        <w:t>六、核心竞争力</w:t>
      </w:r>
      <w:bookmarkEnd w:id="82"/>
      <w:bookmarkEnd w:id="83"/>
      <w:bookmarkEnd w:id="84"/>
    </w:p>
    <w:p w14:paraId="5B9B0DCE">
      <w:pPr>
        <w:ind w:firstLine="560"/>
        <w:rPr>
          <w:rFonts w:hint="eastAsia"/>
          <w:sz w:val="28"/>
          <w:szCs w:val="24"/>
        </w:rPr>
      </w:pPr>
      <w:r>
        <w:rPr>
          <w:rFonts w:hint="eastAsia"/>
          <w:sz w:val="28"/>
          <w:szCs w:val="24"/>
        </w:rPr>
        <w:t>本部分内容可附加图表说明</w:t>
      </w:r>
    </w:p>
    <w:p w14:paraId="666D81C8">
      <w:pPr>
        <w:pStyle w:val="3"/>
        <w:ind w:firstLine="562"/>
        <w:rPr>
          <w:rFonts w:hint="eastAsia"/>
          <w:sz w:val="28"/>
          <w:szCs w:val="36"/>
        </w:rPr>
      </w:pPr>
      <w:bookmarkStart w:id="85" w:name="_Toc213941509"/>
      <w:bookmarkStart w:id="86" w:name="_Toc213941370"/>
      <w:bookmarkStart w:id="87" w:name="_Toc134043579"/>
      <w:r>
        <w:rPr>
          <w:rFonts w:hint="eastAsia"/>
          <w:sz w:val="28"/>
          <w:szCs w:val="36"/>
        </w:rPr>
        <w:t>6</w:t>
      </w:r>
      <w:r>
        <w:rPr>
          <w:sz w:val="28"/>
          <w:szCs w:val="36"/>
        </w:rPr>
        <w:t xml:space="preserve">.1 </w:t>
      </w:r>
      <w:r>
        <w:rPr>
          <w:rFonts w:hint="eastAsia"/>
          <w:sz w:val="28"/>
          <w:szCs w:val="36"/>
        </w:rPr>
        <w:t>技术壁垒或自身保护（内保护）</w:t>
      </w:r>
      <w:bookmarkEnd w:id="85"/>
      <w:bookmarkEnd w:id="86"/>
      <w:bookmarkEnd w:id="87"/>
    </w:p>
    <w:p w14:paraId="1218CFB8">
      <w:pPr>
        <w:ind w:firstLine="560"/>
        <w:rPr>
          <w:rFonts w:hint="eastAsia" w:ascii="宋体" w:hAnsi="宋体"/>
          <w:sz w:val="28"/>
          <w:szCs w:val="28"/>
        </w:rPr>
      </w:pPr>
      <w:r>
        <w:rPr>
          <w:rFonts w:hint="eastAsia" w:ascii="宋体" w:hAnsi="宋体"/>
          <w:sz w:val="28"/>
          <w:szCs w:val="28"/>
        </w:rPr>
        <w:t>项目自身独有的技术保护或独特资源，其他人进入细分市场的主要障碍，以及竞争对手模仿本项目的障碍，证明自身项目拥有的技术及服务是不可复制或替代的。</w:t>
      </w:r>
    </w:p>
    <w:p w14:paraId="5CE57532">
      <w:pPr>
        <w:pStyle w:val="3"/>
        <w:ind w:firstLine="562"/>
        <w:rPr>
          <w:rFonts w:hint="eastAsia"/>
          <w:sz w:val="28"/>
          <w:szCs w:val="36"/>
        </w:rPr>
      </w:pPr>
      <w:bookmarkStart w:id="88" w:name="_Toc213941510"/>
      <w:bookmarkStart w:id="89" w:name="_Toc134043580"/>
      <w:bookmarkStart w:id="90" w:name="_Toc213941371"/>
      <w:r>
        <w:rPr>
          <w:rFonts w:hint="eastAsia"/>
          <w:sz w:val="28"/>
          <w:szCs w:val="36"/>
        </w:rPr>
        <w:t>6</w:t>
      </w:r>
      <w:r>
        <w:rPr>
          <w:sz w:val="28"/>
          <w:szCs w:val="36"/>
        </w:rPr>
        <w:t xml:space="preserve">.2 </w:t>
      </w:r>
      <w:r>
        <w:rPr>
          <w:rFonts w:hint="eastAsia"/>
          <w:sz w:val="28"/>
          <w:szCs w:val="36"/>
        </w:rPr>
        <w:t>市场对比分析（外对比）</w:t>
      </w:r>
      <w:bookmarkEnd w:id="88"/>
      <w:bookmarkEnd w:id="89"/>
      <w:bookmarkEnd w:id="90"/>
    </w:p>
    <w:p w14:paraId="69CDF792">
      <w:pPr>
        <w:ind w:firstLine="560"/>
        <w:rPr>
          <w:rFonts w:hint="eastAsia"/>
          <w:sz w:val="28"/>
          <w:szCs w:val="24"/>
        </w:rPr>
      </w:pPr>
      <w:r>
        <w:rPr>
          <w:rFonts w:hint="eastAsia"/>
          <w:sz w:val="28"/>
          <w:szCs w:val="24"/>
        </w:rPr>
        <w:t>与市场上的同类竞品或替代品进行性能、价格、服务等各项指标对比，突出本项目的指标优势，证明本项目的竞争力强。</w:t>
      </w:r>
    </w:p>
    <w:p w14:paraId="1D9F9846">
      <w:pPr>
        <w:pStyle w:val="3"/>
        <w:ind w:firstLine="562"/>
        <w:rPr>
          <w:rFonts w:hint="eastAsia"/>
          <w:sz w:val="28"/>
          <w:szCs w:val="36"/>
        </w:rPr>
      </w:pPr>
      <w:bookmarkStart w:id="91" w:name="_Toc134043581"/>
      <w:bookmarkStart w:id="92" w:name="_Toc213941511"/>
      <w:bookmarkStart w:id="93" w:name="_Toc213941372"/>
      <w:r>
        <w:rPr>
          <w:rFonts w:hint="eastAsia"/>
          <w:sz w:val="28"/>
          <w:szCs w:val="36"/>
        </w:rPr>
        <w:t>6</w:t>
      </w:r>
      <w:r>
        <w:rPr>
          <w:sz w:val="28"/>
          <w:szCs w:val="36"/>
        </w:rPr>
        <w:t xml:space="preserve">.3 </w:t>
      </w:r>
      <w:r>
        <w:rPr>
          <w:rFonts w:hint="eastAsia"/>
          <w:sz w:val="28"/>
          <w:szCs w:val="36"/>
        </w:rPr>
        <w:t>红旅赛道可持续性发展（非红旅项目可忽略）</w:t>
      </w:r>
      <w:bookmarkEnd w:id="91"/>
      <w:bookmarkEnd w:id="92"/>
      <w:bookmarkEnd w:id="93"/>
    </w:p>
    <w:p w14:paraId="0EA16F0E">
      <w:pPr>
        <w:ind w:firstLine="560"/>
        <w:rPr>
          <w:rFonts w:hint="eastAsia"/>
          <w:sz w:val="28"/>
          <w:szCs w:val="24"/>
        </w:rPr>
      </w:pPr>
      <w:r>
        <w:rPr>
          <w:rFonts w:hint="eastAsia"/>
          <w:sz w:val="28"/>
          <w:szCs w:val="24"/>
        </w:rPr>
        <w:t>对于红旅赛道，一定要清晰地表达项目运行所需的资金、人才等资源如何获取和不断再生、充实，从而证明项目可以长期持续进行下去，并明确说明项目运行模式的可复制性。</w:t>
      </w:r>
    </w:p>
    <w:p w14:paraId="622E1359">
      <w:pPr>
        <w:pStyle w:val="2"/>
        <w:ind w:firstLine="643"/>
        <w:rPr>
          <w:rFonts w:hint="eastAsia"/>
          <w:sz w:val="32"/>
          <w:szCs w:val="48"/>
        </w:rPr>
      </w:pPr>
      <w:bookmarkStart w:id="94" w:name="_Toc213941512"/>
      <w:bookmarkStart w:id="95" w:name="_Toc213941373"/>
      <w:bookmarkStart w:id="96" w:name="_Toc134043582"/>
      <w:r>
        <w:rPr>
          <w:rFonts w:hint="eastAsia"/>
          <w:sz w:val="32"/>
          <w:szCs w:val="48"/>
        </w:rPr>
        <w:t>七、风险分析及应对</w:t>
      </w:r>
      <w:bookmarkEnd w:id="94"/>
      <w:bookmarkEnd w:id="95"/>
      <w:bookmarkEnd w:id="96"/>
    </w:p>
    <w:p w14:paraId="1CA91E11">
      <w:pPr>
        <w:ind w:firstLine="560"/>
        <w:rPr>
          <w:rFonts w:hint="eastAsia"/>
          <w:sz w:val="28"/>
          <w:szCs w:val="24"/>
        </w:rPr>
      </w:pPr>
      <w:r>
        <w:rPr>
          <w:rFonts w:hint="eastAsia"/>
          <w:sz w:val="28"/>
          <w:szCs w:val="24"/>
        </w:rPr>
        <w:t>针对项目存在的风险，要未雨绸缪、防患于未然，认真客观分析梳理。一个风险一个应对措施，在项目实践中认真总结，不能想当然、流于形式。</w:t>
      </w:r>
    </w:p>
    <w:p w14:paraId="1EF338C3">
      <w:pPr>
        <w:pStyle w:val="3"/>
        <w:ind w:firstLine="562"/>
        <w:rPr>
          <w:rFonts w:hint="eastAsia"/>
          <w:sz w:val="28"/>
          <w:szCs w:val="36"/>
        </w:rPr>
      </w:pPr>
      <w:bookmarkStart w:id="97" w:name="_Toc213941513"/>
      <w:bookmarkStart w:id="98" w:name="_Toc213941374"/>
      <w:bookmarkStart w:id="99" w:name="_Toc134043583"/>
      <w:r>
        <w:rPr>
          <w:rFonts w:hint="eastAsia"/>
          <w:sz w:val="28"/>
          <w:szCs w:val="36"/>
        </w:rPr>
        <w:t>7</w:t>
      </w:r>
      <w:r>
        <w:rPr>
          <w:sz w:val="28"/>
          <w:szCs w:val="36"/>
        </w:rPr>
        <w:t xml:space="preserve">.1 </w:t>
      </w:r>
      <w:r>
        <w:rPr>
          <w:rFonts w:hint="eastAsia"/>
          <w:sz w:val="28"/>
          <w:szCs w:val="36"/>
        </w:rPr>
        <w:t>资金风险</w:t>
      </w:r>
      <w:bookmarkEnd w:id="97"/>
      <w:bookmarkEnd w:id="98"/>
      <w:bookmarkEnd w:id="99"/>
    </w:p>
    <w:p w14:paraId="73D5485C">
      <w:pPr>
        <w:ind w:firstLine="560"/>
        <w:rPr>
          <w:rFonts w:hint="eastAsia"/>
          <w:sz w:val="28"/>
          <w:szCs w:val="24"/>
        </w:rPr>
      </w:pPr>
      <w:r>
        <w:rPr>
          <w:rFonts w:hint="eastAsia"/>
          <w:sz w:val="28"/>
          <w:szCs w:val="24"/>
        </w:rPr>
        <w:t>风险分析：在生产、销售等环节需要大量资金，一旦资金链中断就无法运营。</w:t>
      </w:r>
    </w:p>
    <w:p w14:paraId="5845E21D">
      <w:pPr>
        <w:ind w:firstLine="560"/>
        <w:rPr>
          <w:rFonts w:hint="eastAsia"/>
          <w:sz w:val="28"/>
          <w:szCs w:val="24"/>
        </w:rPr>
      </w:pPr>
      <w:r>
        <w:rPr>
          <w:rFonts w:hint="eastAsia"/>
          <w:sz w:val="28"/>
          <w:szCs w:val="24"/>
        </w:rPr>
        <w:t>应对措施：专利技术抵押贷款、自筹资金、参加政府举办的比赛获得资金扶持、取得商业投资等。</w:t>
      </w:r>
    </w:p>
    <w:p w14:paraId="0C005392">
      <w:pPr>
        <w:pStyle w:val="3"/>
        <w:ind w:firstLine="562"/>
        <w:rPr>
          <w:rFonts w:hint="eastAsia"/>
          <w:sz w:val="28"/>
          <w:szCs w:val="36"/>
        </w:rPr>
      </w:pPr>
      <w:bookmarkStart w:id="100" w:name="_Toc134043584"/>
      <w:bookmarkStart w:id="101" w:name="_Toc213941514"/>
      <w:bookmarkStart w:id="102" w:name="_Toc213941375"/>
      <w:r>
        <w:rPr>
          <w:rFonts w:hint="eastAsia"/>
          <w:sz w:val="28"/>
          <w:szCs w:val="36"/>
        </w:rPr>
        <w:t>7</w:t>
      </w:r>
      <w:r>
        <w:rPr>
          <w:sz w:val="28"/>
          <w:szCs w:val="36"/>
        </w:rPr>
        <w:t xml:space="preserve">.2 </w:t>
      </w:r>
      <w:r>
        <w:rPr>
          <w:rFonts w:hint="eastAsia"/>
          <w:sz w:val="28"/>
          <w:szCs w:val="36"/>
        </w:rPr>
        <w:t>市场风险</w:t>
      </w:r>
      <w:bookmarkEnd w:id="100"/>
      <w:bookmarkEnd w:id="101"/>
      <w:bookmarkEnd w:id="102"/>
    </w:p>
    <w:p w14:paraId="0392C423">
      <w:pPr>
        <w:ind w:firstLine="560"/>
        <w:rPr>
          <w:rFonts w:hint="eastAsia"/>
          <w:sz w:val="28"/>
          <w:szCs w:val="24"/>
        </w:rPr>
      </w:pPr>
      <w:r>
        <w:rPr>
          <w:rFonts w:hint="eastAsia"/>
          <w:sz w:val="28"/>
          <w:szCs w:val="24"/>
        </w:rPr>
        <w:t>风险分析，可通过如下几个方面分析：产品技术壁垒不高，容易被替代，市场容量小，不被客户信任等。</w:t>
      </w:r>
    </w:p>
    <w:p w14:paraId="307B19C1">
      <w:pPr>
        <w:ind w:firstLine="560"/>
        <w:rPr>
          <w:rFonts w:hint="eastAsia"/>
          <w:sz w:val="28"/>
          <w:szCs w:val="24"/>
        </w:rPr>
      </w:pPr>
      <w:r>
        <w:rPr>
          <w:rFonts w:hint="eastAsia"/>
          <w:sz w:val="28"/>
          <w:szCs w:val="24"/>
        </w:rPr>
        <w:t>应对措施：纵深研究，不断迭代和升级产品，建立壁垒；横向研发周边应用产品，拓宽市场。</w:t>
      </w:r>
    </w:p>
    <w:p w14:paraId="7D97CCF0">
      <w:pPr>
        <w:ind w:firstLine="560"/>
        <w:rPr>
          <w:rFonts w:hint="eastAsia"/>
          <w:sz w:val="28"/>
          <w:szCs w:val="24"/>
        </w:rPr>
      </w:pPr>
      <w:r>
        <w:rPr>
          <w:rFonts w:hint="eastAsia"/>
          <w:sz w:val="28"/>
          <w:szCs w:val="24"/>
        </w:rPr>
        <w:t>此外，可能还有</w:t>
      </w:r>
      <w:r>
        <w:rPr>
          <w:rFonts w:hint="eastAsia"/>
          <w:b/>
          <w:sz w:val="28"/>
          <w:szCs w:val="24"/>
        </w:rPr>
        <w:t>技术风险、交易风险、管理风险</w:t>
      </w:r>
      <w:r>
        <w:rPr>
          <w:rFonts w:hint="eastAsia"/>
          <w:sz w:val="28"/>
          <w:szCs w:val="24"/>
        </w:rPr>
        <w:t>等，均需要针对项目自身情况进行认真分析、制订相应对策。</w:t>
      </w:r>
    </w:p>
    <w:p w14:paraId="439E0C7F">
      <w:pPr>
        <w:pStyle w:val="2"/>
        <w:ind w:firstLine="643"/>
        <w:rPr>
          <w:rFonts w:hint="eastAsia"/>
          <w:sz w:val="32"/>
          <w:szCs w:val="48"/>
        </w:rPr>
      </w:pPr>
      <w:bookmarkStart w:id="103" w:name="_Toc213941376"/>
      <w:bookmarkStart w:id="104" w:name="_Toc213941515"/>
      <w:bookmarkStart w:id="105" w:name="_Toc134043585"/>
      <w:r>
        <w:rPr>
          <w:rFonts w:hint="eastAsia"/>
          <w:sz w:val="32"/>
          <w:szCs w:val="48"/>
        </w:rPr>
        <w:t>八、财务分析及融资计划</w:t>
      </w:r>
      <w:bookmarkEnd w:id="103"/>
      <w:bookmarkEnd w:id="104"/>
      <w:bookmarkEnd w:id="105"/>
    </w:p>
    <w:p w14:paraId="215240FA">
      <w:pPr>
        <w:ind w:firstLine="560"/>
        <w:rPr>
          <w:rFonts w:hint="eastAsia"/>
          <w:sz w:val="28"/>
          <w:szCs w:val="24"/>
        </w:rPr>
      </w:pPr>
      <w:r>
        <w:rPr>
          <w:rFonts w:hint="eastAsia"/>
          <w:sz w:val="28"/>
          <w:szCs w:val="24"/>
        </w:rPr>
        <w:t>根据项目具体情况，首先制作财务明细表，然后由财务人员制作专业的财务数据表。财务数据要求预测合理、客观，不能凑整数、人为做等差等比数据。</w:t>
      </w:r>
    </w:p>
    <w:p w14:paraId="6B936C51">
      <w:pPr>
        <w:ind w:firstLine="560"/>
        <w:rPr>
          <w:rFonts w:hint="eastAsia"/>
          <w:sz w:val="28"/>
          <w:szCs w:val="24"/>
        </w:rPr>
      </w:pPr>
      <w:r>
        <w:rPr>
          <w:rFonts w:hint="eastAsia"/>
          <w:sz w:val="28"/>
          <w:szCs w:val="24"/>
        </w:rPr>
        <w:t>对于创意组，重在预算和相关支撑材料。</w:t>
      </w:r>
    </w:p>
    <w:p w14:paraId="11AF53CB">
      <w:pPr>
        <w:ind w:firstLine="560"/>
        <w:rPr>
          <w:rFonts w:hint="eastAsia"/>
          <w:sz w:val="28"/>
          <w:szCs w:val="24"/>
        </w:rPr>
      </w:pPr>
      <w:r>
        <w:rPr>
          <w:rFonts w:hint="eastAsia"/>
          <w:sz w:val="28"/>
          <w:szCs w:val="24"/>
        </w:rPr>
        <w:t>对于已经创业有收入的组别，重在用现有营收数据预测未来财务。</w:t>
      </w:r>
    </w:p>
    <w:p w14:paraId="0E2E49AC">
      <w:pPr>
        <w:pStyle w:val="3"/>
        <w:ind w:firstLine="562"/>
        <w:rPr>
          <w:rFonts w:hint="eastAsia"/>
          <w:sz w:val="28"/>
          <w:szCs w:val="36"/>
        </w:rPr>
      </w:pPr>
      <w:bookmarkStart w:id="106" w:name="_Toc134043586"/>
      <w:bookmarkStart w:id="107" w:name="_Toc213941516"/>
      <w:bookmarkStart w:id="108" w:name="_Toc213941377"/>
      <w:r>
        <w:rPr>
          <w:rFonts w:hint="eastAsia"/>
          <w:sz w:val="28"/>
          <w:szCs w:val="36"/>
        </w:rPr>
        <w:t>8</w:t>
      </w:r>
      <w:r>
        <w:rPr>
          <w:sz w:val="28"/>
          <w:szCs w:val="36"/>
        </w:rPr>
        <w:t xml:space="preserve">.1 </w:t>
      </w:r>
      <w:r>
        <w:rPr>
          <w:rFonts w:hint="eastAsia"/>
          <w:sz w:val="28"/>
          <w:szCs w:val="36"/>
        </w:rPr>
        <w:t>股本结构及融资需求</w:t>
      </w:r>
      <w:bookmarkEnd w:id="106"/>
      <w:bookmarkEnd w:id="107"/>
      <w:bookmarkEnd w:id="108"/>
    </w:p>
    <w:p w14:paraId="20CD046F">
      <w:pPr>
        <w:ind w:firstLine="560"/>
        <w:rPr>
          <w:rFonts w:hint="eastAsia"/>
          <w:sz w:val="28"/>
          <w:szCs w:val="24"/>
        </w:rPr>
      </w:pPr>
      <w:r>
        <w:rPr>
          <w:rFonts w:hint="eastAsia"/>
          <w:sz w:val="28"/>
          <w:szCs w:val="24"/>
        </w:rPr>
        <w:t>已有公司或即将成立公司后，公司的股本结构，即项目负责人、团队成员占股比例，数据要准确、切割清晰。</w:t>
      </w:r>
    </w:p>
    <w:p w14:paraId="742FCB98">
      <w:pPr>
        <w:ind w:firstLine="560"/>
        <w:rPr>
          <w:rFonts w:hint="eastAsia"/>
          <w:sz w:val="28"/>
          <w:szCs w:val="24"/>
        </w:rPr>
      </w:pPr>
      <w:r>
        <w:rPr>
          <w:rFonts w:hint="eastAsia"/>
          <w:sz w:val="28"/>
          <w:szCs w:val="24"/>
        </w:rPr>
        <w:t>若有融资需求，在哪个阶段融资，融资金额及出让的股份比例；融资用于项目的哪些方面（研发、生产、销售等）。</w:t>
      </w:r>
    </w:p>
    <w:p w14:paraId="68A28C0A">
      <w:pPr>
        <w:pStyle w:val="3"/>
        <w:ind w:firstLine="562"/>
        <w:rPr>
          <w:rFonts w:hint="eastAsia"/>
          <w:sz w:val="28"/>
          <w:szCs w:val="36"/>
        </w:rPr>
      </w:pPr>
      <w:bookmarkStart w:id="109" w:name="_Toc213941378"/>
      <w:bookmarkStart w:id="110" w:name="_Toc213941517"/>
      <w:bookmarkStart w:id="111" w:name="_Toc134043587"/>
      <w:r>
        <w:rPr>
          <w:rFonts w:hint="eastAsia"/>
          <w:sz w:val="28"/>
          <w:szCs w:val="36"/>
        </w:rPr>
        <w:t>8</w:t>
      </w:r>
      <w:r>
        <w:rPr>
          <w:sz w:val="28"/>
          <w:szCs w:val="36"/>
        </w:rPr>
        <w:t xml:space="preserve">.2 </w:t>
      </w:r>
      <w:r>
        <w:rPr>
          <w:rFonts w:hint="eastAsia"/>
          <w:sz w:val="28"/>
          <w:szCs w:val="36"/>
        </w:rPr>
        <w:t>财务数据表格</w:t>
      </w:r>
      <w:bookmarkEnd w:id="109"/>
      <w:bookmarkEnd w:id="110"/>
      <w:bookmarkEnd w:id="111"/>
    </w:p>
    <w:p w14:paraId="3EE3455B">
      <w:pPr>
        <w:ind w:firstLine="560"/>
        <w:rPr>
          <w:rFonts w:hint="eastAsia"/>
          <w:sz w:val="28"/>
          <w:szCs w:val="24"/>
        </w:rPr>
      </w:pPr>
      <w:r>
        <w:rPr>
          <w:rFonts w:hint="eastAsia"/>
          <w:sz w:val="28"/>
          <w:szCs w:val="24"/>
        </w:rPr>
        <w:t>包括盈利分析表、销售预测表、资产负债表、现金流和盈亏平衡分析等。</w:t>
      </w:r>
    </w:p>
    <w:p w14:paraId="2FE89937">
      <w:pPr>
        <w:pStyle w:val="2"/>
        <w:ind w:firstLine="643"/>
        <w:rPr>
          <w:rFonts w:hint="eastAsia"/>
          <w:sz w:val="32"/>
          <w:szCs w:val="48"/>
        </w:rPr>
      </w:pPr>
      <w:bookmarkStart w:id="112" w:name="_Toc213941379"/>
      <w:bookmarkStart w:id="113" w:name="_Toc213941518"/>
      <w:bookmarkStart w:id="114" w:name="_Toc134043588"/>
      <w:r>
        <w:rPr>
          <w:rFonts w:hint="eastAsia"/>
          <w:sz w:val="32"/>
          <w:szCs w:val="48"/>
        </w:rPr>
        <w:t>九、团队成员介绍</w:t>
      </w:r>
      <w:bookmarkEnd w:id="112"/>
      <w:bookmarkEnd w:id="113"/>
      <w:bookmarkEnd w:id="114"/>
    </w:p>
    <w:p w14:paraId="094A8EB4">
      <w:pPr>
        <w:ind w:firstLine="560"/>
        <w:rPr>
          <w:rFonts w:hint="eastAsia"/>
          <w:sz w:val="28"/>
          <w:szCs w:val="24"/>
        </w:rPr>
      </w:pPr>
      <w:r>
        <w:rPr>
          <w:rFonts w:hint="eastAsia"/>
          <w:sz w:val="28"/>
          <w:szCs w:val="24"/>
        </w:rPr>
        <w:t>团队成员一般包括、项目负责人、成员、指导老师、顾问等。</w:t>
      </w:r>
    </w:p>
    <w:p w14:paraId="0C5139F4">
      <w:pPr>
        <w:ind w:firstLine="560"/>
        <w:rPr>
          <w:rFonts w:hint="eastAsia"/>
          <w:sz w:val="28"/>
          <w:szCs w:val="24"/>
        </w:rPr>
      </w:pPr>
      <w:r>
        <w:rPr>
          <w:rFonts w:hint="eastAsia"/>
          <w:sz w:val="28"/>
          <w:szCs w:val="24"/>
        </w:rPr>
        <w:t>人员介绍时，建议附证件照或工作照。</w:t>
      </w:r>
    </w:p>
    <w:p w14:paraId="2328FFB6">
      <w:pPr>
        <w:pStyle w:val="3"/>
        <w:ind w:firstLine="562"/>
        <w:rPr>
          <w:rFonts w:hint="eastAsia"/>
          <w:sz w:val="28"/>
          <w:szCs w:val="36"/>
        </w:rPr>
      </w:pPr>
      <w:bookmarkStart w:id="115" w:name="_Toc213941380"/>
      <w:bookmarkStart w:id="116" w:name="_Toc213941519"/>
      <w:r>
        <w:rPr>
          <w:rFonts w:hint="eastAsia"/>
          <w:sz w:val="28"/>
          <w:szCs w:val="36"/>
        </w:rPr>
        <w:t>9</w:t>
      </w:r>
      <w:r>
        <w:rPr>
          <w:sz w:val="28"/>
          <w:szCs w:val="36"/>
        </w:rPr>
        <w:t xml:space="preserve">.1 </w:t>
      </w:r>
      <w:r>
        <w:rPr>
          <w:rFonts w:hint="eastAsia"/>
          <w:sz w:val="28"/>
          <w:szCs w:val="36"/>
        </w:rPr>
        <w:t>项目负责人</w:t>
      </w:r>
      <w:bookmarkEnd w:id="115"/>
      <w:bookmarkEnd w:id="116"/>
    </w:p>
    <w:p w14:paraId="76E6BA30">
      <w:pPr>
        <w:ind w:firstLine="560"/>
        <w:rPr>
          <w:rFonts w:hint="eastAsia"/>
          <w:sz w:val="28"/>
          <w:szCs w:val="24"/>
        </w:rPr>
      </w:pPr>
      <w:r>
        <w:rPr>
          <w:rFonts w:hint="eastAsia"/>
          <w:sz w:val="28"/>
          <w:szCs w:val="24"/>
        </w:rPr>
        <w:t>突出项目负责人的专业与项目的密切性和重要作用，以及项目负责人的组织协调能力等内容。</w:t>
      </w:r>
    </w:p>
    <w:p w14:paraId="0C81B1CF">
      <w:pPr>
        <w:pStyle w:val="3"/>
        <w:ind w:firstLine="562"/>
        <w:rPr>
          <w:rFonts w:hint="eastAsia"/>
          <w:sz w:val="28"/>
          <w:szCs w:val="36"/>
        </w:rPr>
      </w:pPr>
      <w:bookmarkStart w:id="117" w:name="_Toc213941381"/>
      <w:bookmarkStart w:id="118" w:name="_Toc213941520"/>
      <w:r>
        <w:rPr>
          <w:rFonts w:hint="eastAsia"/>
          <w:sz w:val="28"/>
          <w:szCs w:val="36"/>
        </w:rPr>
        <w:t>9</w:t>
      </w:r>
      <w:r>
        <w:rPr>
          <w:sz w:val="28"/>
          <w:szCs w:val="36"/>
        </w:rPr>
        <w:t xml:space="preserve">.2 </w:t>
      </w:r>
      <w:r>
        <w:rPr>
          <w:rFonts w:hint="eastAsia"/>
          <w:sz w:val="28"/>
          <w:szCs w:val="36"/>
        </w:rPr>
        <w:t>项目团队成员</w:t>
      </w:r>
      <w:bookmarkEnd w:id="117"/>
      <w:bookmarkEnd w:id="118"/>
    </w:p>
    <w:p w14:paraId="668F1B1A">
      <w:pPr>
        <w:ind w:firstLine="560"/>
        <w:rPr>
          <w:rFonts w:hint="eastAsia"/>
          <w:sz w:val="28"/>
          <w:szCs w:val="24"/>
        </w:rPr>
      </w:pPr>
      <w:r>
        <w:rPr>
          <w:rFonts w:hint="eastAsia"/>
          <w:sz w:val="28"/>
          <w:szCs w:val="24"/>
        </w:rPr>
        <w:t>学生成员可适当介绍其在校表现中与项目相关的内容。主要介绍成员所学专业跟项目相关、突出学以致用、专创融合，具备和项目相关或相似的工作经历，在项目团队中担任的职务、负责的工作、做出的贡献，作出的成绩一定要具体、量化。</w:t>
      </w:r>
    </w:p>
    <w:p w14:paraId="1B0FAA89">
      <w:pPr>
        <w:pStyle w:val="3"/>
        <w:ind w:firstLine="562"/>
        <w:rPr>
          <w:rFonts w:hint="eastAsia"/>
          <w:sz w:val="28"/>
          <w:szCs w:val="36"/>
        </w:rPr>
      </w:pPr>
      <w:bookmarkStart w:id="119" w:name="_Toc213941382"/>
      <w:bookmarkStart w:id="120" w:name="_Toc213941521"/>
      <w:r>
        <w:rPr>
          <w:rFonts w:hint="eastAsia"/>
          <w:sz w:val="28"/>
          <w:szCs w:val="36"/>
        </w:rPr>
        <w:t>9</w:t>
      </w:r>
      <w:r>
        <w:rPr>
          <w:sz w:val="28"/>
          <w:szCs w:val="36"/>
        </w:rPr>
        <w:t xml:space="preserve">.3 </w:t>
      </w:r>
      <w:r>
        <w:rPr>
          <w:rFonts w:hint="eastAsia"/>
          <w:sz w:val="28"/>
          <w:szCs w:val="36"/>
        </w:rPr>
        <w:t>指导教师</w:t>
      </w:r>
      <w:bookmarkEnd w:id="119"/>
      <w:bookmarkEnd w:id="120"/>
    </w:p>
    <w:p w14:paraId="430E0770">
      <w:pPr>
        <w:ind w:firstLine="560"/>
        <w:rPr>
          <w:rFonts w:hint="eastAsia"/>
          <w:sz w:val="28"/>
          <w:szCs w:val="24"/>
        </w:rPr>
      </w:pPr>
      <w:r>
        <w:rPr>
          <w:rFonts w:hint="eastAsia"/>
          <w:sz w:val="28"/>
          <w:szCs w:val="24"/>
        </w:rPr>
        <w:t>指导教师应突出其与项目直接相关的专业研究、工作经验，以及其在项目领域的知名度和影响力，若其参与项目运营并作出直接或间接贡献，可具体量化进行描述。</w:t>
      </w:r>
    </w:p>
    <w:p w14:paraId="0C4019F9">
      <w:pPr>
        <w:pStyle w:val="3"/>
        <w:ind w:firstLine="562"/>
        <w:rPr>
          <w:rFonts w:hint="eastAsia"/>
          <w:sz w:val="28"/>
          <w:szCs w:val="36"/>
        </w:rPr>
      </w:pPr>
      <w:bookmarkStart w:id="121" w:name="_Toc213941383"/>
      <w:bookmarkStart w:id="122" w:name="_Toc213941522"/>
      <w:r>
        <w:rPr>
          <w:rFonts w:hint="eastAsia"/>
          <w:sz w:val="28"/>
          <w:szCs w:val="36"/>
        </w:rPr>
        <w:t>9</w:t>
      </w:r>
      <w:r>
        <w:rPr>
          <w:sz w:val="28"/>
          <w:szCs w:val="36"/>
        </w:rPr>
        <w:t xml:space="preserve">.4 </w:t>
      </w:r>
      <w:r>
        <w:rPr>
          <w:rFonts w:hint="eastAsia"/>
          <w:sz w:val="28"/>
          <w:szCs w:val="36"/>
        </w:rPr>
        <w:t>项目顾问</w:t>
      </w:r>
      <w:bookmarkEnd w:id="121"/>
      <w:bookmarkEnd w:id="122"/>
    </w:p>
    <w:p w14:paraId="12312779">
      <w:pPr>
        <w:ind w:firstLine="560"/>
        <w:rPr>
          <w:rFonts w:hint="eastAsia"/>
          <w:sz w:val="28"/>
          <w:szCs w:val="24"/>
        </w:rPr>
      </w:pPr>
      <w:r>
        <w:rPr>
          <w:rFonts w:hint="eastAsia"/>
          <w:sz w:val="28"/>
          <w:szCs w:val="24"/>
        </w:rPr>
        <w:t>项目顾问应突出其与项目直接相关的专业研究、工作经验，以及其在项目领域的知名度和影响力。</w:t>
      </w:r>
    </w:p>
    <w:p w14:paraId="02C40169">
      <w:pPr>
        <w:pStyle w:val="2"/>
        <w:ind w:firstLine="643"/>
        <w:rPr>
          <w:rFonts w:hint="eastAsia"/>
          <w:sz w:val="32"/>
          <w:szCs w:val="48"/>
        </w:rPr>
      </w:pPr>
      <w:bookmarkStart w:id="123" w:name="_Toc134043589"/>
      <w:bookmarkStart w:id="124" w:name="_Toc213941384"/>
      <w:bookmarkStart w:id="125" w:name="_Toc213941523"/>
      <w:r>
        <w:rPr>
          <w:rFonts w:hint="eastAsia"/>
          <w:sz w:val="32"/>
          <w:szCs w:val="48"/>
        </w:rPr>
        <w:t>十、</w:t>
      </w:r>
      <w:bookmarkEnd w:id="123"/>
      <w:r>
        <w:rPr>
          <w:rFonts w:hint="eastAsia"/>
          <w:sz w:val="32"/>
          <w:szCs w:val="48"/>
        </w:rPr>
        <w:t>个人成长</w:t>
      </w:r>
      <w:bookmarkEnd w:id="124"/>
      <w:bookmarkEnd w:id="125"/>
    </w:p>
    <w:p w14:paraId="3476D251">
      <w:pPr>
        <w:pStyle w:val="3"/>
        <w:ind w:firstLine="562"/>
        <w:rPr>
          <w:rFonts w:hint="eastAsia"/>
          <w:sz w:val="28"/>
          <w:szCs w:val="36"/>
        </w:rPr>
      </w:pPr>
      <w:bookmarkStart w:id="126" w:name="_Toc213941385"/>
      <w:bookmarkStart w:id="127" w:name="_Toc134043590"/>
      <w:bookmarkStart w:id="128" w:name="_Toc213941524"/>
      <w:r>
        <w:rPr>
          <w:sz w:val="28"/>
          <w:szCs w:val="36"/>
        </w:rPr>
        <w:t xml:space="preserve">10.1 </w:t>
      </w:r>
      <w:r>
        <w:rPr>
          <w:rFonts w:hint="eastAsia"/>
          <w:sz w:val="28"/>
          <w:szCs w:val="36"/>
        </w:rPr>
        <w:t>创新创业精神培育</w:t>
      </w:r>
      <w:bookmarkEnd w:id="126"/>
      <w:bookmarkEnd w:id="127"/>
      <w:bookmarkEnd w:id="128"/>
    </w:p>
    <w:p w14:paraId="4D6F379B">
      <w:pPr>
        <w:ind w:firstLine="560"/>
        <w:rPr>
          <w:rFonts w:hint="eastAsia"/>
          <w:sz w:val="28"/>
          <w:szCs w:val="24"/>
        </w:rPr>
      </w:pPr>
      <w:r>
        <w:rPr>
          <w:sz w:val="28"/>
          <w:szCs w:val="24"/>
        </w:rPr>
        <w:t>项目</w:t>
      </w:r>
      <w:r>
        <w:rPr>
          <w:rFonts w:hint="eastAsia"/>
          <w:sz w:val="28"/>
          <w:szCs w:val="24"/>
        </w:rPr>
        <w:t>体现立德树人宗旨，</w:t>
      </w:r>
      <w:r>
        <w:rPr>
          <w:sz w:val="28"/>
          <w:szCs w:val="24"/>
        </w:rPr>
        <w:t>弘扬正确的价值观，体现家国情怀，恪守伦理规范，有助于培育创新创业精神。</w:t>
      </w:r>
    </w:p>
    <w:p w14:paraId="3EB51F68">
      <w:pPr>
        <w:pStyle w:val="3"/>
        <w:ind w:firstLine="562"/>
        <w:rPr>
          <w:rFonts w:hint="eastAsia"/>
          <w:sz w:val="28"/>
          <w:szCs w:val="36"/>
        </w:rPr>
      </w:pPr>
      <w:bookmarkStart w:id="129" w:name="_Toc213941386"/>
      <w:bookmarkStart w:id="130" w:name="_Toc213941525"/>
      <w:bookmarkStart w:id="131" w:name="_Toc134043591"/>
      <w:r>
        <w:rPr>
          <w:rFonts w:hint="eastAsia"/>
          <w:sz w:val="28"/>
          <w:szCs w:val="36"/>
        </w:rPr>
        <w:t>1</w:t>
      </w:r>
      <w:r>
        <w:rPr>
          <w:sz w:val="28"/>
          <w:szCs w:val="36"/>
        </w:rPr>
        <w:t xml:space="preserve">0.2 </w:t>
      </w:r>
      <w:r>
        <w:rPr>
          <w:rFonts w:hint="eastAsia"/>
          <w:sz w:val="28"/>
          <w:szCs w:val="36"/>
        </w:rPr>
        <w:t>专创融合</w:t>
      </w:r>
      <w:bookmarkEnd w:id="129"/>
      <w:bookmarkEnd w:id="130"/>
      <w:bookmarkEnd w:id="131"/>
    </w:p>
    <w:p w14:paraId="4582BA6A">
      <w:pPr>
        <w:ind w:firstLine="560"/>
        <w:rPr>
          <w:rFonts w:hint="eastAsia"/>
          <w:sz w:val="28"/>
          <w:szCs w:val="24"/>
        </w:rPr>
      </w:pPr>
      <w:r>
        <w:rPr>
          <w:sz w:val="28"/>
          <w:szCs w:val="24"/>
        </w:rPr>
        <w:t>项目符合将专业知识与商业知识有效结合并转化为商业价值或社会价值的创新创业基本过程和基本逻辑，展现创新创业教育对创业者基本素养和认知的塑造力。</w:t>
      </w:r>
    </w:p>
    <w:p w14:paraId="433641FC">
      <w:pPr>
        <w:pStyle w:val="3"/>
        <w:ind w:firstLine="562"/>
        <w:rPr>
          <w:rFonts w:hint="eastAsia"/>
          <w:sz w:val="28"/>
          <w:szCs w:val="36"/>
        </w:rPr>
      </w:pPr>
      <w:bookmarkStart w:id="132" w:name="_Toc134043592"/>
      <w:bookmarkStart w:id="133" w:name="_Toc213941526"/>
      <w:bookmarkStart w:id="134" w:name="_Toc213941387"/>
      <w:r>
        <w:rPr>
          <w:sz w:val="28"/>
          <w:szCs w:val="36"/>
        </w:rPr>
        <w:t>10.3 团队</w:t>
      </w:r>
      <w:r>
        <w:rPr>
          <w:rFonts w:hint="eastAsia"/>
          <w:sz w:val="28"/>
          <w:szCs w:val="36"/>
        </w:rPr>
        <w:t>创新创业综合素质</w:t>
      </w:r>
      <w:bookmarkEnd w:id="132"/>
      <w:bookmarkEnd w:id="133"/>
      <w:bookmarkEnd w:id="134"/>
    </w:p>
    <w:p w14:paraId="138E3358">
      <w:pPr>
        <w:ind w:firstLine="560"/>
        <w:rPr>
          <w:rFonts w:hint="eastAsia"/>
          <w:sz w:val="28"/>
          <w:szCs w:val="24"/>
        </w:rPr>
      </w:pPr>
      <w:r>
        <w:rPr>
          <w:sz w:val="28"/>
          <w:szCs w:val="24"/>
        </w:rPr>
        <w:t>体现团队对创新创业所需知识（专业知识、商业知识、行业知识等）与技能（计划、组织、领导、控制、创新等）的娴熟掌握与应用，展现创新创业教育提升创业者综合能力的效力。项目充分体现团队解决复杂问题的综合能力和高级思维；体现项目成长对团队成员创新创业精神、意识、能力的锻炼和提升作用。</w:t>
      </w:r>
    </w:p>
    <w:p w14:paraId="515485CB">
      <w:pPr>
        <w:pStyle w:val="3"/>
        <w:ind w:firstLine="562"/>
        <w:rPr>
          <w:rFonts w:hint="eastAsia"/>
          <w:sz w:val="28"/>
          <w:szCs w:val="36"/>
        </w:rPr>
      </w:pPr>
      <w:bookmarkStart w:id="135" w:name="_Toc134043593"/>
      <w:bookmarkStart w:id="136" w:name="_Toc213941527"/>
      <w:bookmarkStart w:id="137" w:name="_Toc213941388"/>
      <w:r>
        <w:rPr>
          <w:rFonts w:hint="eastAsia"/>
          <w:sz w:val="28"/>
          <w:szCs w:val="36"/>
        </w:rPr>
        <w:t>1</w:t>
      </w:r>
      <w:r>
        <w:rPr>
          <w:sz w:val="28"/>
          <w:szCs w:val="36"/>
        </w:rPr>
        <w:t xml:space="preserve">0.4 </w:t>
      </w:r>
      <w:r>
        <w:rPr>
          <w:rFonts w:hint="eastAsia"/>
          <w:sz w:val="28"/>
          <w:szCs w:val="36"/>
        </w:rPr>
        <w:t>学校支持</w:t>
      </w:r>
      <w:bookmarkEnd w:id="135"/>
      <w:bookmarkEnd w:id="136"/>
      <w:bookmarkEnd w:id="137"/>
    </w:p>
    <w:p w14:paraId="329D99E2">
      <w:pPr>
        <w:ind w:firstLine="560"/>
        <w:rPr>
          <w:rFonts w:hint="eastAsia"/>
          <w:sz w:val="28"/>
          <w:szCs w:val="24"/>
        </w:rPr>
      </w:pPr>
      <w:r>
        <w:rPr>
          <w:sz w:val="28"/>
          <w:szCs w:val="24"/>
        </w:rPr>
        <w:t>项目能充分体现院校在新工科、新医科、新农科、新文科建设方面取得的成果；体现院校在项目的培育、孵化等方面的支持情况；体现多学科交叉、专创融合、产学研协同创新、产教融合等模式在项目的产生与执行中的重要作用。</w:t>
      </w:r>
    </w:p>
    <w:p w14:paraId="63254479">
      <w:pPr>
        <w:pStyle w:val="2"/>
        <w:ind w:firstLine="643"/>
        <w:rPr>
          <w:rFonts w:hint="eastAsia"/>
          <w:sz w:val="32"/>
          <w:szCs w:val="48"/>
        </w:rPr>
      </w:pPr>
      <w:bookmarkStart w:id="138" w:name="_Toc134043594"/>
      <w:bookmarkStart w:id="139" w:name="_Toc213941389"/>
      <w:bookmarkStart w:id="140" w:name="_Toc213941528"/>
      <w:r>
        <w:rPr>
          <w:rFonts w:hint="eastAsia"/>
          <w:sz w:val="32"/>
          <w:szCs w:val="48"/>
        </w:rPr>
        <w:t>十一、未来发展规划</w:t>
      </w:r>
      <w:bookmarkEnd w:id="138"/>
      <w:bookmarkEnd w:id="139"/>
      <w:bookmarkEnd w:id="140"/>
    </w:p>
    <w:p w14:paraId="27C0B9D7">
      <w:pPr>
        <w:ind w:firstLine="560"/>
        <w:rPr>
          <w:rFonts w:hint="eastAsia"/>
          <w:sz w:val="28"/>
          <w:szCs w:val="24"/>
        </w:rPr>
      </w:pPr>
      <w:r>
        <w:rPr>
          <w:rFonts w:hint="eastAsia"/>
          <w:sz w:val="28"/>
          <w:szCs w:val="24"/>
        </w:rPr>
        <w:t>未来规划无需过长，3年左右的规划为宜。</w:t>
      </w:r>
    </w:p>
    <w:p w14:paraId="27A62574">
      <w:pPr>
        <w:pStyle w:val="3"/>
        <w:ind w:firstLine="562"/>
        <w:rPr>
          <w:rFonts w:hint="eastAsia"/>
          <w:sz w:val="28"/>
          <w:szCs w:val="36"/>
        </w:rPr>
      </w:pPr>
      <w:bookmarkStart w:id="141" w:name="_Toc213941529"/>
      <w:bookmarkStart w:id="142" w:name="_Toc134043595"/>
      <w:bookmarkStart w:id="143" w:name="_Toc213941390"/>
      <w:r>
        <w:rPr>
          <w:rFonts w:hint="eastAsia"/>
          <w:sz w:val="28"/>
          <w:szCs w:val="36"/>
        </w:rPr>
        <w:t>1</w:t>
      </w:r>
      <w:r>
        <w:rPr>
          <w:sz w:val="28"/>
          <w:szCs w:val="36"/>
        </w:rPr>
        <w:t xml:space="preserve">1.1 </w:t>
      </w:r>
      <w:r>
        <w:rPr>
          <w:rFonts w:hint="eastAsia"/>
          <w:sz w:val="28"/>
          <w:szCs w:val="36"/>
        </w:rPr>
        <w:t>未来发展计划</w:t>
      </w:r>
      <w:bookmarkEnd w:id="141"/>
      <w:bookmarkEnd w:id="142"/>
      <w:bookmarkEnd w:id="143"/>
    </w:p>
    <w:p w14:paraId="2BF79D65">
      <w:pPr>
        <w:ind w:firstLine="560"/>
        <w:rPr>
          <w:rFonts w:hint="eastAsia"/>
          <w:sz w:val="28"/>
          <w:szCs w:val="24"/>
        </w:rPr>
      </w:pPr>
      <w:r>
        <w:rPr>
          <w:rFonts w:hint="eastAsia"/>
          <w:sz w:val="28"/>
          <w:szCs w:val="24"/>
        </w:rPr>
        <w:t>依据项目情况，根据项目所处阶段，规划3年左右的发展计划，目标应明确，例如产品迭代计划、销售计划、项目规模等。规划应根据现有产品、研发及经营情况进行规划，不需要五年甚至十年的规划。</w:t>
      </w:r>
    </w:p>
    <w:p w14:paraId="555E05C1">
      <w:pPr>
        <w:pStyle w:val="3"/>
        <w:ind w:firstLine="562"/>
        <w:rPr>
          <w:rFonts w:hint="eastAsia"/>
          <w:sz w:val="28"/>
          <w:szCs w:val="36"/>
        </w:rPr>
      </w:pPr>
      <w:bookmarkStart w:id="144" w:name="_Toc134043596"/>
      <w:bookmarkStart w:id="145" w:name="_Toc213941391"/>
      <w:bookmarkStart w:id="146" w:name="_Toc213941530"/>
      <w:r>
        <w:rPr>
          <w:rFonts w:hint="eastAsia"/>
          <w:sz w:val="28"/>
          <w:szCs w:val="36"/>
        </w:rPr>
        <w:t>1</w:t>
      </w:r>
      <w:r>
        <w:rPr>
          <w:sz w:val="28"/>
          <w:szCs w:val="36"/>
        </w:rPr>
        <w:t xml:space="preserve">1.2 </w:t>
      </w:r>
      <w:r>
        <w:rPr>
          <w:rFonts w:hint="eastAsia"/>
          <w:sz w:val="28"/>
          <w:szCs w:val="36"/>
        </w:rPr>
        <w:t>计划实施路径</w:t>
      </w:r>
      <w:bookmarkEnd w:id="144"/>
      <w:bookmarkEnd w:id="145"/>
      <w:bookmarkEnd w:id="146"/>
    </w:p>
    <w:p w14:paraId="130FA3B1">
      <w:pPr>
        <w:ind w:firstLine="560"/>
        <w:rPr>
          <w:rFonts w:hint="eastAsia"/>
          <w:sz w:val="28"/>
          <w:szCs w:val="24"/>
        </w:rPr>
      </w:pPr>
      <w:r>
        <w:rPr>
          <w:rFonts w:hint="eastAsia"/>
          <w:sz w:val="28"/>
          <w:szCs w:val="24"/>
        </w:rPr>
        <w:t>针对未来发展计划，制订切实可行的具体方法，确保计划目标的实现。</w:t>
      </w:r>
    </w:p>
    <w:p w14:paraId="5A078A53">
      <w:pPr>
        <w:pStyle w:val="2"/>
        <w:ind w:firstLine="643"/>
        <w:rPr>
          <w:rFonts w:hint="eastAsia"/>
          <w:sz w:val="32"/>
          <w:szCs w:val="48"/>
        </w:rPr>
      </w:pPr>
      <w:bookmarkStart w:id="147" w:name="_Toc213941392"/>
      <w:bookmarkStart w:id="148" w:name="_Toc134043597"/>
      <w:bookmarkStart w:id="149" w:name="_Toc213941531"/>
      <w:r>
        <w:rPr>
          <w:rFonts w:hint="eastAsia"/>
          <w:sz w:val="32"/>
          <w:szCs w:val="48"/>
        </w:rPr>
        <w:t>十二、附录附件</w:t>
      </w:r>
      <w:bookmarkEnd w:id="147"/>
      <w:bookmarkEnd w:id="148"/>
      <w:bookmarkEnd w:id="149"/>
    </w:p>
    <w:p w14:paraId="6E5287DD">
      <w:pPr>
        <w:pStyle w:val="3"/>
        <w:ind w:firstLine="562"/>
        <w:rPr>
          <w:rFonts w:hint="eastAsia"/>
          <w:sz w:val="28"/>
          <w:szCs w:val="36"/>
        </w:rPr>
      </w:pPr>
      <w:bookmarkStart w:id="150" w:name="_Toc134043598"/>
      <w:bookmarkStart w:id="151" w:name="_Toc213941393"/>
      <w:bookmarkStart w:id="152" w:name="_Toc213941532"/>
      <w:r>
        <w:rPr>
          <w:rFonts w:hint="eastAsia"/>
          <w:sz w:val="28"/>
          <w:szCs w:val="36"/>
        </w:rPr>
        <w:t>12</w:t>
      </w:r>
      <w:r>
        <w:rPr>
          <w:sz w:val="28"/>
          <w:szCs w:val="36"/>
        </w:rPr>
        <w:t xml:space="preserve">.1 </w:t>
      </w:r>
      <w:r>
        <w:rPr>
          <w:rFonts w:hint="eastAsia"/>
          <w:sz w:val="28"/>
          <w:szCs w:val="36"/>
        </w:rPr>
        <w:t>营业执照</w:t>
      </w:r>
      <w:bookmarkEnd w:id="150"/>
      <w:bookmarkEnd w:id="151"/>
      <w:bookmarkEnd w:id="152"/>
    </w:p>
    <w:p w14:paraId="6F3310D5">
      <w:pPr>
        <w:ind w:firstLine="560"/>
        <w:rPr>
          <w:rFonts w:hint="eastAsia"/>
          <w:sz w:val="28"/>
          <w:szCs w:val="24"/>
        </w:rPr>
      </w:pPr>
      <w:r>
        <w:rPr>
          <w:rFonts w:hint="eastAsia"/>
          <w:sz w:val="28"/>
          <w:szCs w:val="24"/>
        </w:rPr>
        <w:t>如果注册了公司，需将营业执照扫描件附上。</w:t>
      </w:r>
    </w:p>
    <w:p w14:paraId="1519BCC8">
      <w:pPr>
        <w:pStyle w:val="3"/>
        <w:ind w:firstLine="562"/>
        <w:rPr>
          <w:rFonts w:hint="eastAsia"/>
          <w:sz w:val="28"/>
          <w:szCs w:val="36"/>
        </w:rPr>
      </w:pPr>
      <w:bookmarkStart w:id="153" w:name="_Toc213941394"/>
      <w:bookmarkStart w:id="154" w:name="_Toc134043599"/>
      <w:bookmarkStart w:id="155" w:name="_Toc213941533"/>
      <w:r>
        <w:rPr>
          <w:rFonts w:hint="eastAsia"/>
          <w:sz w:val="28"/>
          <w:szCs w:val="36"/>
        </w:rPr>
        <w:t>12</w:t>
      </w:r>
      <w:r>
        <w:rPr>
          <w:sz w:val="28"/>
          <w:szCs w:val="36"/>
        </w:rPr>
        <w:t xml:space="preserve">.2 </w:t>
      </w:r>
      <w:r>
        <w:rPr>
          <w:rFonts w:hint="eastAsia"/>
          <w:sz w:val="28"/>
          <w:szCs w:val="36"/>
        </w:rPr>
        <w:t>合同</w:t>
      </w:r>
      <w:bookmarkEnd w:id="153"/>
      <w:bookmarkEnd w:id="154"/>
      <w:bookmarkEnd w:id="155"/>
    </w:p>
    <w:p w14:paraId="176C12CF">
      <w:pPr>
        <w:ind w:firstLine="560"/>
        <w:rPr>
          <w:rFonts w:hint="eastAsia"/>
          <w:sz w:val="28"/>
          <w:szCs w:val="24"/>
        </w:rPr>
      </w:pPr>
      <w:r>
        <w:rPr>
          <w:rFonts w:hint="eastAsia"/>
          <w:sz w:val="28"/>
          <w:szCs w:val="24"/>
        </w:rPr>
        <w:t>如果签订了合同、合作协议，应将其扫描后附上，敏感内容可适当处理。若数量较多，应遴选有代表性的。</w:t>
      </w:r>
    </w:p>
    <w:p w14:paraId="281A53FC">
      <w:pPr>
        <w:pStyle w:val="3"/>
        <w:ind w:firstLine="562"/>
        <w:rPr>
          <w:rFonts w:hint="eastAsia"/>
          <w:sz w:val="28"/>
          <w:szCs w:val="36"/>
        </w:rPr>
      </w:pPr>
      <w:bookmarkStart w:id="156" w:name="_Toc134043600"/>
      <w:bookmarkStart w:id="157" w:name="_Toc213941534"/>
      <w:bookmarkStart w:id="158" w:name="_Toc213941395"/>
      <w:r>
        <w:rPr>
          <w:rFonts w:hint="eastAsia"/>
          <w:sz w:val="28"/>
          <w:szCs w:val="36"/>
        </w:rPr>
        <w:t>12</w:t>
      </w:r>
      <w:r>
        <w:rPr>
          <w:sz w:val="28"/>
          <w:szCs w:val="36"/>
        </w:rPr>
        <w:t xml:space="preserve">.3 </w:t>
      </w:r>
      <w:r>
        <w:rPr>
          <w:rFonts w:hint="eastAsia"/>
          <w:sz w:val="28"/>
          <w:szCs w:val="36"/>
        </w:rPr>
        <w:t>调研数据</w:t>
      </w:r>
      <w:bookmarkEnd w:id="156"/>
      <w:bookmarkEnd w:id="157"/>
      <w:bookmarkEnd w:id="158"/>
    </w:p>
    <w:p w14:paraId="1514BAA6">
      <w:pPr>
        <w:pStyle w:val="3"/>
        <w:ind w:firstLine="562"/>
        <w:rPr>
          <w:rFonts w:hint="eastAsia"/>
          <w:sz w:val="28"/>
          <w:szCs w:val="36"/>
        </w:rPr>
      </w:pPr>
      <w:bookmarkStart w:id="159" w:name="_Toc213941396"/>
      <w:bookmarkStart w:id="160" w:name="_Toc213941535"/>
      <w:bookmarkStart w:id="161" w:name="_Toc134043601"/>
      <w:r>
        <w:rPr>
          <w:rFonts w:hint="eastAsia"/>
          <w:sz w:val="28"/>
          <w:szCs w:val="36"/>
        </w:rPr>
        <w:t>12</w:t>
      </w:r>
      <w:r>
        <w:rPr>
          <w:sz w:val="28"/>
          <w:szCs w:val="36"/>
        </w:rPr>
        <w:t xml:space="preserve">.4 </w:t>
      </w:r>
      <w:r>
        <w:rPr>
          <w:rFonts w:hint="eastAsia"/>
          <w:sz w:val="28"/>
          <w:szCs w:val="36"/>
        </w:rPr>
        <w:t>论文</w:t>
      </w:r>
      <w:bookmarkEnd w:id="159"/>
      <w:bookmarkEnd w:id="160"/>
    </w:p>
    <w:p w14:paraId="57492C73">
      <w:pPr>
        <w:pStyle w:val="3"/>
        <w:ind w:firstLine="562"/>
        <w:rPr>
          <w:rFonts w:hint="eastAsia"/>
          <w:sz w:val="28"/>
          <w:szCs w:val="36"/>
        </w:rPr>
      </w:pPr>
      <w:bookmarkStart w:id="162" w:name="_Toc213941397"/>
      <w:bookmarkStart w:id="163" w:name="_Toc213941536"/>
      <w:r>
        <w:rPr>
          <w:rFonts w:hint="eastAsia"/>
          <w:sz w:val="28"/>
          <w:szCs w:val="36"/>
        </w:rPr>
        <w:t>12.5专利</w:t>
      </w:r>
      <w:bookmarkEnd w:id="162"/>
      <w:bookmarkEnd w:id="163"/>
    </w:p>
    <w:p w14:paraId="2D3B0FD2">
      <w:pPr>
        <w:pStyle w:val="3"/>
        <w:ind w:firstLine="562"/>
        <w:rPr>
          <w:rFonts w:hint="eastAsia"/>
          <w:sz w:val="28"/>
          <w:szCs w:val="36"/>
        </w:rPr>
      </w:pPr>
      <w:bookmarkStart w:id="164" w:name="_Toc213941398"/>
      <w:bookmarkStart w:id="165" w:name="_Toc213941537"/>
      <w:r>
        <w:rPr>
          <w:rFonts w:hint="eastAsia"/>
          <w:sz w:val="28"/>
          <w:szCs w:val="36"/>
        </w:rPr>
        <w:t>12.6软著</w:t>
      </w:r>
      <w:bookmarkEnd w:id="161"/>
      <w:bookmarkEnd w:id="164"/>
      <w:bookmarkEnd w:id="165"/>
    </w:p>
    <w:p w14:paraId="4DDAAF2C">
      <w:pPr>
        <w:pStyle w:val="3"/>
        <w:ind w:firstLine="562"/>
        <w:rPr>
          <w:rFonts w:hint="eastAsia"/>
          <w:sz w:val="28"/>
          <w:szCs w:val="36"/>
        </w:rPr>
      </w:pPr>
      <w:bookmarkStart w:id="166" w:name="_Toc213941538"/>
      <w:bookmarkStart w:id="167" w:name="_Toc134043602"/>
      <w:bookmarkStart w:id="168" w:name="_Toc213941399"/>
      <w:r>
        <w:rPr>
          <w:rFonts w:hint="eastAsia"/>
          <w:sz w:val="28"/>
          <w:szCs w:val="36"/>
        </w:rPr>
        <w:t>12</w:t>
      </w:r>
      <w:r>
        <w:rPr>
          <w:sz w:val="28"/>
          <w:szCs w:val="36"/>
        </w:rPr>
        <w:t>.</w:t>
      </w:r>
      <w:r>
        <w:rPr>
          <w:rFonts w:hint="eastAsia"/>
          <w:sz w:val="28"/>
          <w:szCs w:val="36"/>
        </w:rPr>
        <w:t>7</w:t>
      </w:r>
      <w:r>
        <w:rPr>
          <w:sz w:val="28"/>
          <w:szCs w:val="36"/>
        </w:rPr>
        <w:t xml:space="preserve"> </w:t>
      </w:r>
      <w:r>
        <w:rPr>
          <w:rFonts w:hint="eastAsia"/>
          <w:sz w:val="28"/>
          <w:szCs w:val="36"/>
        </w:rPr>
        <w:t>商标证书</w:t>
      </w:r>
      <w:bookmarkEnd w:id="166"/>
      <w:bookmarkEnd w:id="167"/>
      <w:bookmarkEnd w:id="168"/>
    </w:p>
    <w:p w14:paraId="597F1A8D">
      <w:pPr>
        <w:pStyle w:val="3"/>
        <w:ind w:firstLine="562"/>
        <w:rPr>
          <w:rFonts w:hint="eastAsia"/>
          <w:sz w:val="28"/>
          <w:szCs w:val="36"/>
        </w:rPr>
      </w:pPr>
      <w:bookmarkStart w:id="169" w:name="_Toc213941539"/>
      <w:bookmarkStart w:id="170" w:name="_Toc213941400"/>
      <w:bookmarkStart w:id="171" w:name="_Toc134043603"/>
      <w:r>
        <w:rPr>
          <w:rFonts w:hint="eastAsia"/>
          <w:sz w:val="28"/>
          <w:szCs w:val="36"/>
        </w:rPr>
        <w:t>12</w:t>
      </w:r>
      <w:r>
        <w:rPr>
          <w:sz w:val="28"/>
          <w:szCs w:val="36"/>
        </w:rPr>
        <w:t>.</w:t>
      </w:r>
      <w:r>
        <w:rPr>
          <w:rFonts w:hint="eastAsia"/>
          <w:sz w:val="28"/>
          <w:szCs w:val="36"/>
        </w:rPr>
        <w:t>8</w:t>
      </w:r>
      <w:r>
        <w:rPr>
          <w:sz w:val="28"/>
          <w:szCs w:val="36"/>
        </w:rPr>
        <w:t xml:space="preserve"> </w:t>
      </w:r>
      <w:r>
        <w:rPr>
          <w:rFonts w:hint="eastAsia"/>
          <w:sz w:val="28"/>
          <w:szCs w:val="36"/>
        </w:rPr>
        <w:t>获奖证书</w:t>
      </w:r>
      <w:bookmarkEnd w:id="169"/>
      <w:bookmarkEnd w:id="170"/>
      <w:bookmarkEnd w:id="171"/>
    </w:p>
    <w:p w14:paraId="7C2A7ED1">
      <w:pPr>
        <w:ind w:firstLine="560"/>
        <w:rPr>
          <w:rFonts w:hint="eastAsia"/>
          <w:sz w:val="28"/>
          <w:szCs w:val="24"/>
        </w:rPr>
      </w:pPr>
      <w:r>
        <w:rPr>
          <w:rFonts w:hint="eastAsia"/>
          <w:sz w:val="28"/>
          <w:szCs w:val="24"/>
        </w:rPr>
        <w:t>低等级奖项请斟酌考虑是否使用。</w:t>
      </w:r>
    </w:p>
    <w:p w14:paraId="055011D7">
      <w:pPr>
        <w:pStyle w:val="3"/>
        <w:ind w:firstLine="562"/>
        <w:rPr>
          <w:rFonts w:hint="eastAsia"/>
          <w:sz w:val="28"/>
          <w:szCs w:val="36"/>
        </w:rPr>
      </w:pPr>
      <w:bookmarkStart w:id="172" w:name="_Toc213941401"/>
      <w:bookmarkStart w:id="173" w:name="_Toc134043604"/>
      <w:bookmarkStart w:id="174" w:name="_Toc213941540"/>
      <w:r>
        <w:rPr>
          <w:rFonts w:hint="eastAsia"/>
          <w:sz w:val="28"/>
          <w:szCs w:val="36"/>
        </w:rPr>
        <w:t>12</w:t>
      </w:r>
      <w:r>
        <w:rPr>
          <w:sz w:val="28"/>
          <w:szCs w:val="36"/>
        </w:rPr>
        <w:t>.</w:t>
      </w:r>
      <w:r>
        <w:rPr>
          <w:rFonts w:hint="eastAsia"/>
          <w:sz w:val="28"/>
          <w:szCs w:val="36"/>
        </w:rPr>
        <w:t>9</w:t>
      </w:r>
      <w:r>
        <w:rPr>
          <w:sz w:val="28"/>
          <w:szCs w:val="36"/>
        </w:rPr>
        <w:t xml:space="preserve"> </w:t>
      </w:r>
      <w:r>
        <w:rPr>
          <w:rFonts w:hint="eastAsia"/>
          <w:sz w:val="28"/>
          <w:szCs w:val="36"/>
        </w:rPr>
        <w:t>其他必要的附件</w:t>
      </w:r>
      <w:bookmarkEnd w:id="172"/>
      <w:bookmarkEnd w:id="173"/>
      <w:bookmarkEnd w:id="174"/>
    </w:p>
    <w:sectPr>
      <w:headerReference r:id="rId13" w:type="default"/>
      <w:footerReference r:id="rId14"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7E216">
    <w:pPr>
      <w:pStyle w:val="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868D5">
    <w:pPr>
      <w:pStyle w:val="8"/>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FC0B6">
    <w:pPr>
      <w:pStyle w:val="8"/>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3451E">
    <w:pPr>
      <w:pStyle w:val="8"/>
      <w:ind w:firstLine="360"/>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EA70E">
    <w:pPr>
      <w:pStyle w:val="8"/>
      <w:ind w:firstLine="360"/>
      <w:jc w:val="center"/>
      <w:rPr>
        <w:rFonts w:hint="eastAsia"/>
      </w:rPr>
    </w:pPr>
    <w:r>
      <w:rPr>
        <w:rFonts w:hint="eastAsia"/>
        <w:lang w:val="zh-CN"/>
      </w:rPr>
      <w:t>第</w:t>
    </w:r>
    <w:r>
      <w:rPr>
        <w:lang w:val="zh-CN"/>
      </w:rPr>
      <w:t xml:space="preserve"> </w:t>
    </w:r>
    <w:r>
      <w:rPr>
        <w:b/>
        <w:bCs/>
      </w:rPr>
      <w:fldChar w:fldCharType="begin"/>
    </w:r>
    <w:r>
      <w:rPr>
        <w:b/>
        <w:bCs/>
      </w:rPr>
      <w:instrText xml:space="preserve">PAGE  \* Arabic  \* MERGEFORMAT</w:instrText>
    </w:r>
    <w:r>
      <w:rPr>
        <w:b/>
        <w:bCs/>
      </w:rPr>
      <w:fldChar w:fldCharType="separate"/>
    </w:r>
    <w:r>
      <w:rPr>
        <w:b/>
        <w:bCs/>
        <w:lang w:val="zh-CN"/>
      </w:rPr>
      <w:t>3</w:t>
    </w:r>
    <w:r>
      <w:rPr>
        <w:b/>
        <w:bCs/>
      </w:rPr>
      <w:fldChar w:fldCharType="end"/>
    </w:r>
    <w:r>
      <w:rPr>
        <w:rFonts w:hint="eastAsia"/>
        <w:b/>
        <w:bCs/>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12E1D">
    <w:pPr>
      <w:pStyle w:val="9"/>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9A89B">
    <w:pPr>
      <w:pStyle w:val="9"/>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D11FA">
    <w:pPr>
      <w:pStyle w:val="9"/>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D8655">
    <w:pPr>
      <w:pStyle w:val="9"/>
      <w:ind w:firstLine="360"/>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0519C">
    <w:pPr>
      <w:pStyle w:val="9"/>
      <w:ind w:firstLine="360"/>
      <w:rPr>
        <w:rFonts w:hint="eastAsia"/>
      </w:rPr>
    </w:pPr>
    <w:r>
      <w:rPr>
        <w:rFonts w:hint="eastAsia"/>
      </w:rPr>
      <w:t>XXXX项目计划书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2623D"/>
    <w:multiLevelType w:val="multilevel"/>
    <w:tmpl w:val="1132623D"/>
    <w:lvl w:ilvl="0" w:tentative="0">
      <w:start w:val="1"/>
      <w:numFmt w:val="bullet"/>
      <w:lvlText w:val=""/>
      <w:lvlJc w:val="left"/>
      <w:pPr>
        <w:ind w:left="982" w:hanging="420"/>
      </w:pPr>
      <w:rPr>
        <w:rFonts w:hint="default" w:ascii="Wingdings" w:hAnsi="Wingdings"/>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14CD42B0"/>
    <w:multiLevelType w:val="multilevel"/>
    <w:tmpl w:val="14CD42B0"/>
    <w:lvl w:ilvl="0" w:tentative="0">
      <w:start w:val="15"/>
      <w:numFmt w:val="decimal"/>
      <w:lvlText w:val="（%1）"/>
      <w:lvlJc w:val="left"/>
      <w:pPr>
        <w:ind w:left="1140" w:hanging="72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5DF"/>
    <w:rsid w:val="00002FC2"/>
    <w:rsid w:val="000326FE"/>
    <w:rsid w:val="000803B3"/>
    <w:rsid w:val="000864C3"/>
    <w:rsid w:val="00093244"/>
    <w:rsid w:val="000C1BBD"/>
    <w:rsid w:val="000E1127"/>
    <w:rsid w:val="00117AD7"/>
    <w:rsid w:val="001365DF"/>
    <w:rsid w:val="001369E3"/>
    <w:rsid w:val="001740B5"/>
    <w:rsid w:val="00193E84"/>
    <w:rsid w:val="001B1A3A"/>
    <w:rsid w:val="001C52F2"/>
    <w:rsid w:val="002027E7"/>
    <w:rsid w:val="00222E57"/>
    <w:rsid w:val="00235CEE"/>
    <w:rsid w:val="002434D7"/>
    <w:rsid w:val="002528FA"/>
    <w:rsid w:val="00263837"/>
    <w:rsid w:val="00264FAB"/>
    <w:rsid w:val="002710F1"/>
    <w:rsid w:val="00271CA5"/>
    <w:rsid w:val="002F2158"/>
    <w:rsid w:val="00345D62"/>
    <w:rsid w:val="00367650"/>
    <w:rsid w:val="003936E6"/>
    <w:rsid w:val="00395717"/>
    <w:rsid w:val="003A72C7"/>
    <w:rsid w:val="004B2201"/>
    <w:rsid w:val="005409E1"/>
    <w:rsid w:val="0054742A"/>
    <w:rsid w:val="005B414B"/>
    <w:rsid w:val="005C446D"/>
    <w:rsid w:val="005C75B2"/>
    <w:rsid w:val="005D2140"/>
    <w:rsid w:val="00605DD0"/>
    <w:rsid w:val="006207B3"/>
    <w:rsid w:val="006778A5"/>
    <w:rsid w:val="006A6346"/>
    <w:rsid w:val="006C6C95"/>
    <w:rsid w:val="006E5E76"/>
    <w:rsid w:val="00703E38"/>
    <w:rsid w:val="00712939"/>
    <w:rsid w:val="00752A25"/>
    <w:rsid w:val="00753BE0"/>
    <w:rsid w:val="007A69CC"/>
    <w:rsid w:val="00800BD5"/>
    <w:rsid w:val="00852AEF"/>
    <w:rsid w:val="008679ED"/>
    <w:rsid w:val="008A2475"/>
    <w:rsid w:val="00933190"/>
    <w:rsid w:val="00961DED"/>
    <w:rsid w:val="00986315"/>
    <w:rsid w:val="00A10B42"/>
    <w:rsid w:val="00A16C9E"/>
    <w:rsid w:val="00A3336A"/>
    <w:rsid w:val="00A33628"/>
    <w:rsid w:val="00A4328D"/>
    <w:rsid w:val="00A44E52"/>
    <w:rsid w:val="00AA53C6"/>
    <w:rsid w:val="00AB2B4B"/>
    <w:rsid w:val="00AE18B7"/>
    <w:rsid w:val="00B12D04"/>
    <w:rsid w:val="00BC4C37"/>
    <w:rsid w:val="00C0262A"/>
    <w:rsid w:val="00C13018"/>
    <w:rsid w:val="00C23455"/>
    <w:rsid w:val="00C339AD"/>
    <w:rsid w:val="00C537EF"/>
    <w:rsid w:val="00C763B1"/>
    <w:rsid w:val="00C90B3F"/>
    <w:rsid w:val="00CB2319"/>
    <w:rsid w:val="00CB299E"/>
    <w:rsid w:val="00CE1F27"/>
    <w:rsid w:val="00CE6ABD"/>
    <w:rsid w:val="00D12CBF"/>
    <w:rsid w:val="00D511DD"/>
    <w:rsid w:val="00DA42EF"/>
    <w:rsid w:val="00DD2BA1"/>
    <w:rsid w:val="00DD6D9A"/>
    <w:rsid w:val="00DE2CC1"/>
    <w:rsid w:val="00E64748"/>
    <w:rsid w:val="00E6751D"/>
    <w:rsid w:val="00E75CD3"/>
    <w:rsid w:val="00EA223C"/>
    <w:rsid w:val="00EA502A"/>
    <w:rsid w:val="00F24700"/>
    <w:rsid w:val="00F5275C"/>
    <w:rsid w:val="00F52A57"/>
    <w:rsid w:val="00F53715"/>
    <w:rsid w:val="00F60CE1"/>
    <w:rsid w:val="00F66D83"/>
    <w:rsid w:val="00F73247"/>
    <w:rsid w:val="00FD08DD"/>
    <w:rsid w:val="2AC4308D"/>
    <w:rsid w:val="69471414"/>
    <w:rsid w:val="71886D00"/>
    <w:rsid w:val="73097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21"/>
    <w:qFormat/>
    <w:uiPriority w:val="9"/>
    <w:pPr>
      <w:keepNext/>
      <w:keepLines/>
      <w:spacing w:before="120" w:after="120"/>
      <w:outlineLvl w:val="0"/>
    </w:pPr>
    <w:rPr>
      <w:rFonts w:eastAsia="黑体"/>
      <w:b/>
      <w:bCs/>
      <w:kern w:val="44"/>
      <w:sz w:val="28"/>
      <w:szCs w:val="44"/>
    </w:rPr>
  </w:style>
  <w:style w:type="paragraph" w:styleId="3">
    <w:name w:val="heading 2"/>
    <w:basedOn w:val="1"/>
    <w:next w:val="1"/>
    <w:link w:val="26"/>
    <w:unhideWhenUsed/>
    <w:qFormat/>
    <w:uiPriority w:val="9"/>
    <w:pPr>
      <w:keepNext/>
      <w:keepLines/>
      <w:outlineLvl w:val="1"/>
    </w:pPr>
    <w:rPr>
      <w:rFonts w:eastAsia="黑体" w:asciiTheme="majorHAnsi" w:hAnsiTheme="majorHAnsi" w:cstheme="majorBidi"/>
      <w:b/>
      <w:bCs/>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autoRedefine/>
    <w:unhideWhenUsed/>
    <w:uiPriority w:val="39"/>
    <w:pPr>
      <w:ind w:left="1440"/>
      <w:jc w:val="left"/>
    </w:pPr>
    <w:rPr>
      <w:rFonts w:eastAsiaTheme="minorHAnsi"/>
      <w:sz w:val="18"/>
      <w:szCs w:val="18"/>
    </w:rPr>
  </w:style>
  <w:style w:type="paragraph" w:styleId="5">
    <w:name w:val="toc 5"/>
    <w:basedOn w:val="1"/>
    <w:next w:val="1"/>
    <w:autoRedefine/>
    <w:unhideWhenUsed/>
    <w:qFormat/>
    <w:uiPriority w:val="39"/>
    <w:pPr>
      <w:ind w:left="960"/>
      <w:jc w:val="left"/>
    </w:pPr>
    <w:rPr>
      <w:rFonts w:eastAsiaTheme="minorHAnsi"/>
      <w:sz w:val="18"/>
      <w:szCs w:val="18"/>
    </w:rPr>
  </w:style>
  <w:style w:type="paragraph" w:styleId="6">
    <w:name w:val="toc 3"/>
    <w:basedOn w:val="1"/>
    <w:next w:val="1"/>
    <w:autoRedefine/>
    <w:unhideWhenUsed/>
    <w:uiPriority w:val="39"/>
    <w:pPr>
      <w:ind w:left="480"/>
      <w:jc w:val="left"/>
    </w:pPr>
    <w:rPr>
      <w:rFonts w:eastAsiaTheme="minorHAnsi"/>
      <w:i/>
      <w:iCs/>
      <w:sz w:val="20"/>
      <w:szCs w:val="20"/>
    </w:rPr>
  </w:style>
  <w:style w:type="paragraph" w:styleId="7">
    <w:name w:val="toc 8"/>
    <w:basedOn w:val="1"/>
    <w:next w:val="1"/>
    <w:autoRedefine/>
    <w:unhideWhenUsed/>
    <w:qFormat/>
    <w:uiPriority w:val="39"/>
    <w:pPr>
      <w:ind w:left="1680"/>
      <w:jc w:val="left"/>
    </w:pPr>
    <w:rPr>
      <w:rFonts w:eastAsiaTheme="minorHAnsi"/>
      <w:sz w:val="18"/>
      <w:szCs w:val="18"/>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pPr>
      <w:spacing w:before="120" w:after="120"/>
      <w:jc w:val="left"/>
    </w:pPr>
    <w:rPr>
      <w:rFonts w:eastAsiaTheme="minorHAnsi"/>
      <w:b/>
      <w:bCs/>
      <w:caps/>
      <w:sz w:val="20"/>
      <w:szCs w:val="20"/>
    </w:rPr>
  </w:style>
  <w:style w:type="paragraph" w:styleId="11">
    <w:name w:val="toc 4"/>
    <w:basedOn w:val="1"/>
    <w:next w:val="1"/>
    <w:autoRedefine/>
    <w:unhideWhenUsed/>
    <w:qFormat/>
    <w:uiPriority w:val="39"/>
    <w:pPr>
      <w:ind w:left="720"/>
      <w:jc w:val="left"/>
    </w:pPr>
    <w:rPr>
      <w:rFonts w:eastAsiaTheme="minorHAnsi"/>
      <w:sz w:val="18"/>
      <w:szCs w:val="18"/>
    </w:rPr>
  </w:style>
  <w:style w:type="paragraph" w:styleId="12">
    <w:name w:val="toc 6"/>
    <w:basedOn w:val="1"/>
    <w:next w:val="1"/>
    <w:autoRedefine/>
    <w:unhideWhenUsed/>
    <w:qFormat/>
    <w:uiPriority w:val="39"/>
    <w:pPr>
      <w:ind w:left="1200"/>
      <w:jc w:val="left"/>
    </w:pPr>
    <w:rPr>
      <w:rFonts w:eastAsiaTheme="minorHAnsi"/>
      <w:sz w:val="18"/>
      <w:szCs w:val="18"/>
    </w:rPr>
  </w:style>
  <w:style w:type="paragraph" w:styleId="13">
    <w:name w:val="toc 2"/>
    <w:basedOn w:val="1"/>
    <w:next w:val="1"/>
    <w:autoRedefine/>
    <w:unhideWhenUsed/>
    <w:qFormat/>
    <w:uiPriority w:val="39"/>
    <w:pPr>
      <w:ind w:left="240"/>
      <w:jc w:val="left"/>
    </w:pPr>
    <w:rPr>
      <w:rFonts w:eastAsiaTheme="minorHAnsi"/>
      <w:smallCaps/>
      <w:sz w:val="20"/>
      <w:szCs w:val="20"/>
    </w:rPr>
  </w:style>
  <w:style w:type="paragraph" w:styleId="14">
    <w:name w:val="toc 9"/>
    <w:basedOn w:val="1"/>
    <w:next w:val="1"/>
    <w:autoRedefine/>
    <w:unhideWhenUsed/>
    <w:qFormat/>
    <w:uiPriority w:val="39"/>
    <w:pPr>
      <w:ind w:left="1920"/>
      <w:jc w:val="left"/>
    </w:pPr>
    <w:rPr>
      <w:rFonts w:eastAsiaTheme="minorHAnsi"/>
      <w:sz w:val="18"/>
      <w:szCs w:val="18"/>
    </w:rPr>
  </w:style>
  <w:style w:type="paragraph" w:styleId="15">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cs="宋体"/>
      <w:kern w:val="0"/>
      <w:szCs w:val="24"/>
    </w:rPr>
  </w:style>
  <w:style w:type="character" w:styleId="18">
    <w:name w:val="Strong"/>
    <w:basedOn w:val="17"/>
    <w:qFormat/>
    <w:uiPriority w:val="22"/>
    <w:rPr>
      <w:b/>
      <w:bCs/>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paragraph" w:styleId="20">
    <w:name w:val="List Paragraph"/>
    <w:basedOn w:val="1"/>
    <w:qFormat/>
    <w:uiPriority w:val="34"/>
    <w:pPr>
      <w:ind w:firstLine="420"/>
    </w:pPr>
  </w:style>
  <w:style w:type="character" w:customStyle="1" w:styleId="21">
    <w:name w:val="标题 1 字符"/>
    <w:basedOn w:val="17"/>
    <w:link w:val="2"/>
    <w:qFormat/>
    <w:uiPriority w:val="9"/>
    <w:rPr>
      <w:rFonts w:eastAsia="黑体"/>
      <w:b/>
      <w:bCs/>
      <w:kern w:val="44"/>
      <w:sz w:val="28"/>
      <w:szCs w:val="44"/>
    </w:rPr>
  </w:style>
  <w:style w:type="paragraph" w:styleId="22">
    <w:name w:val="No Spacing"/>
    <w:link w:val="23"/>
    <w:qFormat/>
    <w:uiPriority w:val="1"/>
    <w:rPr>
      <w:rFonts w:asciiTheme="minorHAnsi" w:hAnsiTheme="minorHAnsi" w:eastAsiaTheme="minorEastAsia" w:cstheme="minorBidi"/>
      <w:sz w:val="22"/>
      <w:szCs w:val="22"/>
      <w:lang w:val="en-US" w:eastAsia="zh-CN" w:bidi="ar-SA"/>
    </w:rPr>
  </w:style>
  <w:style w:type="character" w:customStyle="1" w:styleId="23">
    <w:name w:val="无间隔 字符"/>
    <w:basedOn w:val="17"/>
    <w:link w:val="22"/>
    <w:qFormat/>
    <w:uiPriority w:val="1"/>
    <w:rPr>
      <w:kern w:val="0"/>
      <w:sz w:val="22"/>
    </w:rPr>
  </w:style>
  <w:style w:type="character" w:customStyle="1" w:styleId="24">
    <w:name w:val="页眉 字符"/>
    <w:basedOn w:val="17"/>
    <w:link w:val="9"/>
    <w:qFormat/>
    <w:uiPriority w:val="99"/>
    <w:rPr>
      <w:sz w:val="18"/>
      <w:szCs w:val="18"/>
    </w:rPr>
  </w:style>
  <w:style w:type="character" w:customStyle="1" w:styleId="25">
    <w:name w:val="页脚 字符"/>
    <w:basedOn w:val="17"/>
    <w:link w:val="8"/>
    <w:qFormat/>
    <w:uiPriority w:val="99"/>
    <w:rPr>
      <w:sz w:val="18"/>
      <w:szCs w:val="18"/>
    </w:rPr>
  </w:style>
  <w:style w:type="character" w:customStyle="1" w:styleId="26">
    <w:name w:val="标题 2 字符"/>
    <w:basedOn w:val="17"/>
    <w:link w:val="3"/>
    <w:qFormat/>
    <w:uiPriority w:val="9"/>
    <w:rPr>
      <w:rFonts w:eastAsia="黑体" w:asciiTheme="majorHAnsi" w:hAnsiTheme="majorHAnsi" w:cstheme="majorBidi"/>
      <w:b/>
      <w:bCs/>
      <w:sz w:val="24"/>
      <w:szCs w:val="32"/>
    </w:rPr>
  </w:style>
  <w:style w:type="paragraph" w:customStyle="1" w:styleId="27">
    <w:name w:val="Revision"/>
    <w:hidden/>
    <w:unhideWhenUsed/>
    <w:qFormat/>
    <w:uiPriority w:val="99"/>
    <w:rPr>
      <w:rFonts w:eastAsia="宋体"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verPageProperties xmlns="http://schemas.microsoft.com/office/2006/coverPageProps">
  <PublishDate>2022-04-28T00:00:00</PublishDate>
  <Abstract/>
  <CompanyAddress/>
  <CompanyPhone/>
  <CompanyFax/>
  <CompanyEmail/>
</CoverPageProperties>
</file>

<file path=customXml/itemProps1.xml><?xml version="1.0" encoding="utf-8"?>
<ds:datastoreItem xmlns:ds="http://schemas.openxmlformats.org/officeDocument/2006/customXml" ds:itemID="{6C107FBC-CBAD-470D-8E72-4309AFFCD32A}">
  <ds:schemaRefs/>
</ds:datastoreItem>
</file>

<file path=customXml/itemProps2.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创业公司名称：</Company>
  <Pages>19</Pages>
  <Words>6340</Words>
  <Characters>6671</Characters>
  <Lines>79</Lines>
  <Paragraphs>22</Paragraphs>
  <TotalTime>0</TotalTime>
  <ScaleCrop>false</ScaleCrop>
  <LinksUpToDate>false</LinksUpToDate>
  <CharactersWithSpaces>6836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2023-05-31T12:15:00Z</dcterms:created>
  <dc:creator>yangyong</dc:creator>
  <cp:lastModifiedBy>He</cp:lastModifiedBy>
  <cp:lastPrinted>2022-05-15T14:14:00Z</cp:lastPrinted>
  <dcterms:modified xsi:type="dcterms:W3CDTF">2026-03-05T08:15:21Z</dcterms:modified>
  <dc:title>XXXXX项目计划书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eyJoZGlkIjoiNWZkMzcyNTdiM2E5ZGEwMzYwMjZhNzQ5MTMwMDcyMjIiLCJ1c2VySWQiOiI0MTk0NDU2OTcifQ==</vt:lpwstr>
  </property>
  <property fmtid="{D5CDD505-2E9C-101B-9397-08002B2CF9AE}" pid="3" name="KSOProductBuildVer">
    <vt:lpwstr>2052-12.1.0.25225</vt:lpwstr>
  </property>
  <property fmtid="{D5CDD505-2E9C-101B-9397-08002B2CF9AE}" pid="4" name="ICV">
    <vt:lpwstr>844B4ED6F1A447FDBBB905A9330966D9_12</vt:lpwstr>
  </property>
</Properties>
</file>